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DA5FF" w14:textId="77777777" w:rsidR="009E38BE" w:rsidRDefault="009E38BE" w:rsidP="009E38BE"/>
    <w:p w14:paraId="4DAC1EB0" w14:textId="77777777" w:rsidR="009E38BE" w:rsidRPr="009E38BE" w:rsidRDefault="009E38BE" w:rsidP="009E38BE">
      <w:pPr>
        <w:pStyle w:val="BulletList"/>
        <w:ind w:left="360" w:hanging="270"/>
      </w:pPr>
      <w:r w:rsidRPr="009E38BE">
        <w:t>Have you ever seen (either firsthand or in pictures) the destruction after a tornado, hurricane, or other natural disaster? What did it look like?</w:t>
      </w:r>
    </w:p>
    <w:p w14:paraId="36EB35A5" w14:textId="77777777" w:rsidR="009E38BE" w:rsidRDefault="009E38BE" w:rsidP="009E38BE">
      <w:pPr>
        <w:pBdr>
          <w:bottom w:val="single" w:sz="6" w:space="1" w:color="auto"/>
        </w:pBdr>
        <w:rPr>
          <w:rFonts w:cs="Calibri"/>
          <w:iCs/>
        </w:rPr>
      </w:pPr>
    </w:p>
    <w:p w14:paraId="7A916561" w14:textId="77777777" w:rsidR="009E38BE" w:rsidRPr="009E38BE" w:rsidRDefault="009E38BE" w:rsidP="009E38BE">
      <w:pPr>
        <w:rPr>
          <w:iCs/>
        </w:rPr>
      </w:pPr>
    </w:p>
    <w:p w14:paraId="3D35C53C" w14:textId="149EB448" w:rsidR="009E38BE" w:rsidRPr="009E38BE" w:rsidRDefault="009E38BE" w:rsidP="009E38BE">
      <w:pPr>
        <w:pStyle w:val="SectionHeader"/>
        <w:rPr>
          <w:i/>
        </w:rPr>
      </w:pPr>
      <w:r w:rsidRPr="009E38BE">
        <w:t>WHAT THE BIBLE HAS TO SAY ABOUT IT</w:t>
      </w:r>
    </w:p>
    <w:p w14:paraId="52DC5E25" w14:textId="77777777" w:rsidR="009E38BE" w:rsidRPr="009E38BE" w:rsidRDefault="009E38BE" w:rsidP="009E38BE">
      <w:pPr>
        <w:rPr>
          <w:b/>
          <w:iCs/>
        </w:rPr>
      </w:pPr>
      <w:r w:rsidRPr="009E38BE">
        <w:rPr>
          <w:b/>
          <w:iCs/>
        </w:rPr>
        <w:t>Read the following together:</w:t>
      </w:r>
    </w:p>
    <w:p w14:paraId="6B1498FD" w14:textId="77777777" w:rsidR="009E38BE" w:rsidRPr="009E38BE" w:rsidRDefault="009E38BE" w:rsidP="009E38BE">
      <w:pPr>
        <w:rPr>
          <w:b/>
          <w:iCs/>
        </w:rPr>
      </w:pPr>
      <w:r w:rsidRPr="009E38BE">
        <w:rPr>
          <w:bCs/>
          <w:iCs/>
        </w:rPr>
        <w:t xml:space="preserve">Strong roots anchor trees and other plants to the ground. When firmly rooted in the earth, a plant stays connected to water and nutrients that sustain its life. Deep roots keep a plant from becoming uprooted when wind howls and weather rages. And while each part of a plant is vital for its survival and for producing fruit, the roots are the foundation that enables this whole system to function. A plant that is not rooted will not last long and will certainly be unable to bear fruit. </w:t>
      </w:r>
      <w:r w:rsidRPr="009E38BE">
        <w:rPr>
          <w:b/>
          <w:iCs/>
        </w:rPr>
        <w:t>Take a moment and read what John wrote in John 15:1–17.</w:t>
      </w:r>
    </w:p>
    <w:p w14:paraId="103E232A" w14:textId="77777777" w:rsidR="009E38BE" w:rsidRPr="009E38BE" w:rsidRDefault="009E38BE" w:rsidP="009E38BE">
      <w:pPr>
        <w:rPr>
          <w:b/>
          <w:iCs/>
        </w:rPr>
      </w:pPr>
    </w:p>
    <w:p w14:paraId="3AD7C279" w14:textId="77777777" w:rsidR="009E38BE" w:rsidRPr="009E38BE" w:rsidRDefault="009E38BE" w:rsidP="009E38BE">
      <w:pPr>
        <w:rPr>
          <w:bCs/>
          <w:iCs/>
        </w:rPr>
      </w:pPr>
      <w:r w:rsidRPr="009E38BE">
        <w:rPr>
          <w:bCs/>
          <w:iCs/>
        </w:rPr>
        <w:t xml:space="preserve">Kingdom leaders need to be rooted—deeply connected to their source of life </w:t>
      </w:r>
      <w:proofErr w:type="gramStart"/>
      <w:r w:rsidRPr="009E38BE">
        <w:rPr>
          <w:bCs/>
          <w:iCs/>
        </w:rPr>
        <w:t>in order to</w:t>
      </w:r>
      <w:proofErr w:type="gramEnd"/>
      <w:r w:rsidRPr="009E38BE">
        <w:rPr>
          <w:bCs/>
          <w:iCs/>
        </w:rPr>
        <w:t xml:space="preserve"> have any godly influence on those around them. A believer or leader who is cut off at the roots, or from any part of the plant, will not survive. Scripture uses plant and gardening analogies </w:t>
      </w:r>
      <w:proofErr w:type="gramStart"/>
      <w:r w:rsidRPr="009E38BE">
        <w:rPr>
          <w:bCs/>
          <w:iCs/>
        </w:rPr>
        <w:t>over and over again</w:t>
      </w:r>
      <w:proofErr w:type="gramEnd"/>
      <w:r w:rsidRPr="009E38BE">
        <w:rPr>
          <w:bCs/>
          <w:iCs/>
        </w:rPr>
        <w:t xml:space="preserve"> to make this important point.</w:t>
      </w:r>
    </w:p>
    <w:p w14:paraId="024C68FD" w14:textId="77777777" w:rsidR="009E38BE" w:rsidRPr="009E38BE" w:rsidRDefault="009E38BE" w:rsidP="009E38BE">
      <w:pPr>
        <w:rPr>
          <w:bCs/>
          <w:iCs/>
        </w:rPr>
      </w:pPr>
    </w:p>
    <w:p w14:paraId="48645AE5" w14:textId="77777777" w:rsidR="009E38BE" w:rsidRPr="009E38BE" w:rsidRDefault="009E38BE" w:rsidP="009E38BE">
      <w:pPr>
        <w:rPr>
          <w:bCs/>
          <w:iCs/>
        </w:rPr>
      </w:pPr>
      <w:r w:rsidRPr="009E38BE">
        <w:rPr>
          <w:bCs/>
          <w:iCs/>
        </w:rPr>
        <w:t>As a student leader, God will call us to take steps of faith that are honoring and glorifying to him. Following through in obedience to his calling will bring about growth and maturity. As a tree grows bigger and stronger as it matures, our faith will also grow stronger as it matures. But, as this passage of Scripture points out, we cannot grow through our own abilities. We must stay connected to Christ.</w:t>
      </w:r>
    </w:p>
    <w:p w14:paraId="4CFFEABF" w14:textId="77777777" w:rsidR="009E38BE" w:rsidRPr="009E38BE" w:rsidRDefault="009E38BE" w:rsidP="009E38BE">
      <w:pPr>
        <w:rPr>
          <w:bCs/>
          <w:iCs/>
        </w:rPr>
      </w:pPr>
    </w:p>
    <w:p w14:paraId="10DD6CEB" w14:textId="77777777" w:rsidR="009E38BE" w:rsidRPr="009E38BE" w:rsidRDefault="009E38BE" w:rsidP="009E38BE">
      <w:pPr>
        <w:rPr>
          <w:bCs/>
          <w:iCs/>
        </w:rPr>
      </w:pPr>
      <w:r w:rsidRPr="009E38BE">
        <w:rPr>
          <w:bCs/>
          <w:iCs/>
        </w:rPr>
        <w:t xml:space="preserve">Jesus made it </w:t>
      </w:r>
      <w:proofErr w:type="gramStart"/>
      <w:r w:rsidRPr="009E38BE">
        <w:rPr>
          <w:bCs/>
          <w:iCs/>
        </w:rPr>
        <w:t>pretty clear</w:t>
      </w:r>
      <w:proofErr w:type="gramEnd"/>
      <w:r w:rsidRPr="009E38BE">
        <w:rPr>
          <w:bCs/>
          <w:iCs/>
        </w:rPr>
        <w:t xml:space="preserve"> that we are uncapable of doing anything godly apart from abiding in him (vs. 4-5). Staying connected to Christ is the key to our spiritual development. Apart from his involvement in our lives, we will not be able to produce fruit or make an impact in his Kingdom.</w:t>
      </w:r>
    </w:p>
    <w:p w14:paraId="19A82A72" w14:textId="77777777" w:rsidR="009E38BE" w:rsidRPr="009E38BE" w:rsidRDefault="009E38BE" w:rsidP="009E38BE"/>
    <w:p w14:paraId="159A39F6" w14:textId="57CE389D" w:rsidR="009E38BE" w:rsidRPr="00967F1B" w:rsidRDefault="009E38BE" w:rsidP="009E38BE">
      <w:pPr>
        <w:rPr>
          <w:b/>
          <w:bCs/>
          <w:i/>
          <w:iCs/>
        </w:rPr>
      </w:pPr>
      <w:r>
        <w:rPr>
          <w:b/>
          <w:bCs/>
          <w:i/>
          <w:iCs/>
        </w:rPr>
        <w:t>Answer</w:t>
      </w:r>
      <w:r w:rsidRPr="00967F1B">
        <w:rPr>
          <w:b/>
          <w:bCs/>
          <w:i/>
          <w:iCs/>
        </w:rPr>
        <w:t>:</w:t>
      </w:r>
    </w:p>
    <w:p w14:paraId="58AE3F53" w14:textId="77777777" w:rsidR="009E38BE" w:rsidRPr="00967F1B" w:rsidRDefault="009E38BE" w:rsidP="009E38BE">
      <w:pPr>
        <w:pStyle w:val="BulletList"/>
        <w:numPr>
          <w:ilvl w:val="0"/>
          <w:numId w:val="1"/>
        </w:numPr>
      </w:pPr>
      <w:r w:rsidRPr="00967F1B">
        <w:t>What do you think it means to “remain” or “abide in”?</w:t>
      </w:r>
    </w:p>
    <w:p w14:paraId="2FC02C65" w14:textId="77777777" w:rsidR="009E38BE" w:rsidRPr="00967F1B" w:rsidRDefault="009E38BE" w:rsidP="009E38BE">
      <w:pPr>
        <w:pStyle w:val="BulletList"/>
        <w:numPr>
          <w:ilvl w:val="0"/>
          <w:numId w:val="1"/>
        </w:numPr>
      </w:pPr>
      <w:r w:rsidRPr="00967F1B">
        <w:t>What things does this passage say to remain in?</w:t>
      </w:r>
    </w:p>
    <w:p w14:paraId="7A73DEFA" w14:textId="77777777" w:rsidR="009E38BE" w:rsidRPr="00967F1B" w:rsidRDefault="009E38BE" w:rsidP="009E38BE">
      <w:pPr>
        <w:pStyle w:val="BulletList"/>
        <w:numPr>
          <w:ilvl w:val="0"/>
          <w:numId w:val="1"/>
        </w:numPr>
      </w:pPr>
      <w:r w:rsidRPr="00967F1B">
        <w:t>What is the relationship between remaining/abiding and being rooted?</w:t>
      </w:r>
    </w:p>
    <w:p w14:paraId="4A3E172E" w14:textId="77777777" w:rsidR="009E38BE" w:rsidRPr="00967F1B" w:rsidRDefault="009E38BE" w:rsidP="009E38BE">
      <w:pPr>
        <w:pStyle w:val="BulletList"/>
        <w:numPr>
          <w:ilvl w:val="0"/>
          <w:numId w:val="1"/>
        </w:numPr>
      </w:pPr>
      <w:r w:rsidRPr="00967F1B">
        <w:t>How does our being rooted in the Lord keep us remaining in his love and obeying his commands?</w:t>
      </w:r>
    </w:p>
    <w:p w14:paraId="710876CA" w14:textId="77777777" w:rsidR="009E38BE" w:rsidRPr="00967F1B" w:rsidRDefault="009E38BE" w:rsidP="009E38BE">
      <w:pPr>
        <w:rPr>
          <w:rFonts w:cs="Calibri"/>
          <w:iCs/>
        </w:rPr>
      </w:pPr>
    </w:p>
    <w:p w14:paraId="6CC21C04" w14:textId="7843BBA4" w:rsidR="009E38BE" w:rsidRPr="002C1C5D" w:rsidRDefault="009E38BE" w:rsidP="009E38BE">
      <w:pPr>
        <w:pStyle w:val="SectionHeader"/>
        <w:rPr>
          <w:b w:val="0"/>
          <w:bCs w:val="0"/>
          <w:i/>
          <w:sz w:val="18"/>
          <w:szCs w:val="18"/>
        </w:rPr>
      </w:pPr>
      <w:r w:rsidRPr="00967F1B">
        <w:t>YOUR LEADERSHIP JOURNE</w:t>
      </w:r>
      <w:r>
        <w:t>Y</w:t>
      </w:r>
    </w:p>
    <w:p w14:paraId="6DB9B060" w14:textId="77777777" w:rsidR="009E38BE" w:rsidRPr="00967F1B" w:rsidRDefault="009E38BE" w:rsidP="009E38BE">
      <w:r w:rsidRPr="00967F1B">
        <w:t>Leadership is a journey, and great leaders are constantly pushing themselves to grow. Work through the following activity to help you grow as a leader in general and focusing specifically on the leadership principle you've just studied.</w:t>
      </w:r>
    </w:p>
    <w:p w14:paraId="2C51A80F" w14:textId="77777777" w:rsidR="009E38BE" w:rsidRDefault="009E38BE" w:rsidP="009E38BE">
      <w:pPr>
        <w:pBdr>
          <w:bottom w:val="single" w:sz="6" w:space="1" w:color="auto"/>
        </w:pBdr>
        <w:rPr>
          <w:rFonts w:cs="Calibri"/>
          <w:iCs/>
        </w:rPr>
      </w:pPr>
    </w:p>
    <w:p w14:paraId="53A91227" w14:textId="77777777" w:rsidR="009E38BE" w:rsidRDefault="009E38BE" w:rsidP="009E38BE">
      <w:pPr>
        <w:rPr>
          <w:rFonts w:cs="Calibri"/>
          <w:iCs/>
        </w:rPr>
      </w:pPr>
    </w:p>
    <w:p w14:paraId="182A3FAE" w14:textId="77777777" w:rsidR="009E38BE" w:rsidRPr="00967F1B" w:rsidRDefault="009E38BE" w:rsidP="009E38BE">
      <w:pPr>
        <w:rPr>
          <w:rFonts w:cs="Calibri"/>
          <w:iCs/>
        </w:rPr>
      </w:pPr>
    </w:p>
    <w:p w14:paraId="27D9C410" w14:textId="77777777" w:rsidR="009E38BE" w:rsidRPr="007F1D65" w:rsidRDefault="009E38BE" w:rsidP="009E38BE">
      <w:pPr>
        <w:pStyle w:val="SectionHeader"/>
        <w:jc w:val="center"/>
      </w:pPr>
      <w:r w:rsidRPr="007F1D65">
        <w:t>STEP-BY-STEP GOALS</w:t>
      </w:r>
    </w:p>
    <w:p w14:paraId="68436916" w14:textId="77777777" w:rsidR="009E38BE" w:rsidRPr="007F1D65" w:rsidRDefault="009E38BE" w:rsidP="009E38BE">
      <w:pPr>
        <w:jc w:val="center"/>
        <w:rPr>
          <w:rFonts w:eastAsia="Times New Roman"/>
        </w:rPr>
      </w:pPr>
      <w:r w:rsidRPr="007F1D65">
        <w:rPr>
          <w:rFonts w:eastAsia="Times New Roman"/>
        </w:rPr>
        <w:t xml:space="preserve">Think of one way </w:t>
      </w:r>
      <w:r>
        <w:rPr>
          <w:rFonts w:eastAsia="Times New Roman"/>
        </w:rPr>
        <w:t>you could be better connected to Christ</w:t>
      </w:r>
      <w:r w:rsidRPr="007F1D65">
        <w:rPr>
          <w:rFonts w:eastAsia="Times New Roman"/>
        </w:rPr>
        <w:t xml:space="preserve"> and plan out some practical steps</w:t>
      </w:r>
      <w:r w:rsidRPr="007F1D65">
        <w:rPr>
          <w:bCs/>
          <w:noProof/>
          <w:color w:val="000000" w:themeColor="text1"/>
          <w:lang w:val="en"/>
        </w:rPr>
        <w:t>:</w:t>
      </w:r>
    </w:p>
    <w:p w14:paraId="7D235192" w14:textId="77777777" w:rsidR="009E38BE" w:rsidRPr="007F1D65" w:rsidRDefault="009E38BE" w:rsidP="009E38BE">
      <w:pPr>
        <w:tabs>
          <w:tab w:val="right" w:pos="10080"/>
        </w:tabs>
        <w:rPr>
          <w:rFonts w:asciiTheme="majorHAnsi" w:hAnsiTheme="majorHAnsi" w:cstheme="majorHAnsi"/>
          <w:bCs/>
        </w:rPr>
      </w:pPr>
    </w:p>
    <w:p w14:paraId="4EFD5369" w14:textId="77777777" w:rsidR="009E38BE" w:rsidRDefault="009E38BE" w:rsidP="009E38BE">
      <w:pPr>
        <w:rPr>
          <w:rFonts w:cs="Calibri"/>
          <w:iCs/>
        </w:rPr>
      </w:pPr>
      <w:r w:rsidRPr="007F1D65">
        <w:rPr>
          <w:rFonts w:asciiTheme="majorHAnsi" w:hAnsiTheme="majorHAnsi" w:cstheme="majorHAnsi"/>
          <w:bCs/>
          <w:noProof/>
        </w:rPr>
        <w:drawing>
          <wp:inline distT="0" distB="0" distL="0" distR="0" wp14:anchorId="07B62DC8" wp14:editId="7306F4F2">
            <wp:extent cx="6400653" cy="2684145"/>
            <wp:effectExtent l="0" t="0" r="635" b="0"/>
            <wp:docPr id="1" name="Picture 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rada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00653" cy="2684145"/>
                    </a:xfrm>
                    <a:prstGeom prst="rect">
                      <a:avLst/>
                    </a:prstGeom>
                  </pic:spPr>
                </pic:pic>
              </a:graphicData>
            </a:graphic>
          </wp:inline>
        </w:drawing>
      </w:r>
    </w:p>
    <w:p w14:paraId="2DAEBE57" w14:textId="77777777" w:rsidR="00492EFF" w:rsidRDefault="00492EFF" w:rsidP="009E38BE">
      <w:pPr>
        <w:rPr>
          <w:rFonts w:cs="Calibri"/>
          <w:iCs/>
        </w:rPr>
      </w:pPr>
    </w:p>
    <w:p w14:paraId="23C8D4D7" w14:textId="77777777" w:rsidR="00492EFF" w:rsidRDefault="00492EFF" w:rsidP="00492EFF">
      <w:pPr>
        <w:pBdr>
          <w:bottom w:val="single" w:sz="6" w:space="1" w:color="auto"/>
        </w:pBdr>
        <w:rPr>
          <w:rFonts w:cs="Calibri"/>
          <w:iCs/>
        </w:rPr>
      </w:pPr>
    </w:p>
    <w:p w14:paraId="6A9A0FA6" w14:textId="77777777" w:rsidR="00492EFF" w:rsidRDefault="00492EFF" w:rsidP="00492EFF">
      <w:pPr>
        <w:rPr>
          <w:rFonts w:cs="Calibri"/>
          <w:iCs/>
        </w:rPr>
      </w:pPr>
    </w:p>
    <w:p w14:paraId="3D29A3E8" w14:textId="69099BE0" w:rsidR="00492EFF" w:rsidRPr="002C1C5D" w:rsidRDefault="00492EFF" w:rsidP="00492EFF">
      <w:pPr>
        <w:pStyle w:val="SectionHeader"/>
        <w:rPr>
          <w:b w:val="0"/>
          <w:bCs w:val="0"/>
          <w:i/>
          <w:iCs w:val="0"/>
          <w:sz w:val="18"/>
          <w:szCs w:val="18"/>
        </w:rPr>
      </w:pPr>
      <w:r w:rsidRPr="00784E36">
        <w:t>APPLY IT</w:t>
      </w:r>
    </w:p>
    <w:p w14:paraId="0181CCBC" w14:textId="6E4E5FBF" w:rsidR="00492EFF" w:rsidRDefault="00492EFF" w:rsidP="00492EFF">
      <w:pPr>
        <w:tabs>
          <w:tab w:val="left" w:pos="1882"/>
        </w:tabs>
        <w:rPr>
          <w:rFonts w:cs="Calibri"/>
          <w:szCs w:val="22"/>
        </w:rPr>
      </w:pPr>
      <w:r w:rsidRPr="00492EFF">
        <w:rPr>
          <w:rFonts w:cs="Calibri"/>
          <w:iCs/>
          <w:szCs w:val="22"/>
        </w:rPr>
        <w:t>Think of the activity you just completed above to help you apply the leadership principle from this lesson.</w:t>
      </w:r>
    </w:p>
    <w:p w14:paraId="68939160" w14:textId="5CC76468" w:rsidR="00FE188F" w:rsidRDefault="00FE188F">
      <w:pPr>
        <w:rPr>
          <w:rFonts w:cs="Calibri"/>
          <w:iCs/>
        </w:rPr>
      </w:pPr>
    </w:p>
    <w:tbl>
      <w:tblPr>
        <w:tblStyle w:val="TableGrid"/>
        <w:tblW w:w="10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80" w:type="dxa"/>
          <w:left w:w="180" w:type="dxa"/>
          <w:bottom w:w="180" w:type="dxa"/>
          <w:right w:w="180" w:type="dxa"/>
        </w:tblCellMar>
        <w:tblLook w:val="04A0" w:firstRow="1" w:lastRow="0" w:firstColumn="1" w:lastColumn="0" w:noHBand="0" w:noVBand="1"/>
      </w:tblPr>
      <w:tblGrid>
        <w:gridCol w:w="3240"/>
        <w:gridCol w:w="6912"/>
      </w:tblGrid>
      <w:tr w:rsidR="009B1938" w:rsidRPr="009B1938" w14:paraId="6DC415EC" w14:textId="77777777" w:rsidTr="009B1938">
        <w:trPr>
          <w:trHeight w:val="3960"/>
        </w:trPr>
        <w:tc>
          <w:tcPr>
            <w:tcW w:w="3240" w:type="dxa"/>
            <w:tcBorders>
              <w:right w:val="single" w:sz="24" w:space="0" w:color="FFFFFF" w:themeColor="background1"/>
            </w:tcBorders>
            <w:shd w:val="clear" w:color="auto" w:fill="E7E6E6" w:themeFill="background2"/>
          </w:tcPr>
          <w:p w14:paraId="06F4C609" w14:textId="14A34A7E" w:rsidR="009B1938" w:rsidRPr="009B1938" w:rsidRDefault="00492EFF" w:rsidP="009B1938">
            <w:pPr>
              <w:rPr>
                <w:iCs/>
              </w:rPr>
            </w:pPr>
            <w:r>
              <w:rPr>
                <w:rFonts w:eastAsia="Times New Roman"/>
              </w:rPr>
              <w:t>What is one thing you can do this week to remain connected to Christ?</w:t>
            </w:r>
          </w:p>
        </w:tc>
        <w:tc>
          <w:tcPr>
            <w:tcW w:w="6912" w:type="dxa"/>
            <w:tcBorders>
              <w:left w:val="single" w:sz="24" w:space="0" w:color="FFFFFF" w:themeColor="background1"/>
            </w:tcBorders>
            <w:shd w:val="clear" w:color="auto" w:fill="E7E6E6" w:themeFill="background2"/>
          </w:tcPr>
          <w:p w14:paraId="775DEAC8" w14:textId="77777777" w:rsidR="009B1938" w:rsidRPr="009B1938" w:rsidRDefault="009B1938" w:rsidP="009B1938">
            <w:pPr>
              <w:spacing w:after="120"/>
              <w:rPr>
                <w:iCs/>
              </w:rPr>
            </w:pPr>
            <w:r w:rsidRPr="009B1938">
              <w:rPr>
                <w:b/>
                <w:bCs/>
                <w:i/>
                <w:iCs/>
              </w:rPr>
              <w:t>Be specific:</w:t>
            </w:r>
          </w:p>
          <w:p w14:paraId="6904FE9A" w14:textId="77777777" w:rsidR="009B1938" w:rsidRPr="009B1938" w:rsidRDefault="009B1938" w:rsidP="009B1938">
            <w:pPr>
              <w:spacing w:after="1000"/>
              <w:rPr>
                <w:iCs/>
              </w:rPr>
            </w:pPr>
            <w:r w:rsidRPr="009B1938">
              <w:rPr>
                <w:iCs/>
              </w:rPr>
              <w:t xml:space="preserve">What are you going to do? </w:t>
            </w:r>
          </w:p>
          <w:p w14:paraId="7FA85533" w14:textId="77777777" w:rsidR="009B1938" w:rsidRPr="009B1938" w:rsidRDefault="009B1938" w:rsidP="009B1938">
            <w:pPr>
              <w:spacing w:after="1000"/>
              <w:rPr>
                <w:iCs/>
              </w:rPr>
            </w:pPr>
            <w:r w:rsidRPr="009B1938">
              <w:rPr>
                <w:iCs/>
              </w:rPr>
              <w:t>When are you going to do it?</w:t>
            </w:r>
          </w:p>
          <w:p w14:paraId="77D97E02" w14:textId="77777777" w:rsidR="009B1938" w:rsidRPr="009B1938" w:rsidRDefault="009B1938" w:rsidP="009B1938">
            <w:pPr>
              <w:spacing w:after="600"/>
            </w:pPr>
            <w:r w:rsidRPr="009B1938">
              <w:rPr>
                <w:iCs/>
              </w:rPr>
              <w:t>Is there someone who can keep you accountable?</w:t>
            </w:r>
          </w:p>
        </w:tc>
      </w:tr>
    </w:tbl>
    <w:p w14:paraId="61B9D118" w14:textId="299FF40C" w:rsidR="002A4441" w:rsidRDefault="002A4441" w:rsidP="00492EFF">
      <w:pPr>
        <w:rPr>
          <w:rFonts w:cs="Calibri"/>
          <w:b/>
          <w:iCs/>
          <w:szCs w:val="22"/>
        </w:rPr>
      </w:pPr>
    </w:p>
    <w:sectPr w:rsidR="002A4441" w:rsidSect="009F38F7">
      <w:headerReference w:type="default" r:id="rId9"/>
      <w:footerReference w:type="even" r:id="rId10"/>
      <w:footerReference w:type="default" r:id="rId11"/>
      <w:headerReference w:type="first" r:id="rId12"/>
      <w:footerReference w:type="first" r:id="rId13"/>
      <w:type w:val="continuous"/>
      <w:pgSz w:w="12240" w:h="15840"/>
      <w:pgMar w:top="1080" w:right="1080" w:bottom="1080" w:left="1080"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E492D" w14:textId="77777777" w:rsidR="00670BA7" w:rsidRDefault="00670BA7" w:rsidP="008F4EEC">
      <w:r>
        <w:separator/>
      </w:r>
    </w:p>
  </w:endnote>
  <w:endnote w:type="continuationSeparator" w:id="0">
    <w:p w14:paraId="73702EA8" w14:textId="77777777" w:rsidR="00670BA7" w:rsidRDefault="00670BA7"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EndPr>
      <w:rPr>
        <w:rStyle w:val="PageNumber"/>
      </w:rPr>
    </w:sdtEndPr>
    <w:sdtContent>
      <w:p w14:paraId="2D02F27C"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1D591C"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F2BC6"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2E2F40A5" w14:textId="77777777" w:rsidR="008F4EEC"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338E7A26" wp14:editId="7BF0BFE5">
          <wp:simplePos x="0" y="0"/>
          <wp:positionH relativeFrom="margin">
            <wp:align>center</wp:align>
          </wp:positionH>
          <wp:positionV relativeFrom="page">
            <wp:posOffset>8919845</wp:posOffset>
          </wp:positionV>
          <wp:extent cx="7772400" cy="1143000"/>
          <wp:effectExtent l="0" t="0" r="0" b="0"/>
          <wp:wrapNone/>
          <wp:docPr id="3" name="Picture 3"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5465"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1CE56D47" w14:textId="77777777" w:rsidR="00714CBF"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59264" behindDoc="1" locked="1" layoutInCell="1" allowOverlap="1" wp14:anchorId="3CB3F732" wp14:editId="5F1F11CD">
          <wp:simplePos x="0" y="0"/>
          <wp:positionH relativeFrom="margin">
            <wp:align>center</wp:align>
          </wp:positionH>
          <wp:positionV relativeFrom="page">
            <wp:posOffset>8919845</wp:posOffset>
          </wp:positionV>
          <wp:extent cx="7772400" cy="1143000"/>
          <wp:effectExtent l="0" t="0" r="0" b="0"/>
          <wp:wrapNone/>
          <wp:docPr id="2" name="Picture 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DED9" w14:textId="77777777" w:rsidR="00670BA7" w:rsidRDefault="00670BA7" w:rsidP="008F4EEC">
      <w:r>
        <w:separator/>
      </w:r>
    </w:p>
  </w:footnote>
  <w:footnote w:type="continuationSeparator" w:id="0">
    <w:p w14:paraId="247AA275" w14:textId="77777777" w:rsidR="00670BA7" w:rsidRDefault="00670BA7"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07"/>
      <w:gridCol w:w="4320"/>
    </w:tblGrid>
    <w:tr w:rsidR="00234236" w:rsidRPr="00960A55" w14:paraId="699F4AA0" w14:textId="77777777" w:rsidTr="00FB2A2C">
      <w:trPr>
        <w:trHeight w:val="288"/>
      </w:trPr>
      <w:tc>
        <w:tcPr>
          <w:tcW w:w="6307" w:type="dxa"/>
          <w:vAlign w:val="bottom"/>
        </w:tcPr>
        <w:p w14:paraId="50A3026C" w14:textId="77777777" w:rsidR="00234236" w:rsidRPr="00B21F13" w:rsidRDefault="00234236" w:rsidP="00234236">
          <w:pPr>
            <w:rPr>
              <w:rFonts w:cs="Calibri"/>
              <w:b/>
              <w:bCs/>
              <w:color w:val="7F7F7F" w:themeColor="text1" w:themeTint="80"/>
              <w:sz w:val="24"/>
            </w:rPr>
          </w:pPr>
          <w:r>
            <w:rPr>
              <w:rFonts w:cs="Calibri"/>
              <w:b/>
              <w:bCs/>
              <w:color w:val="7F7F7F" w:themeColor="text1" w:themeTint="80"/>
              <w:sz w:val="24"/>
            </w:rPr>
            <w:t>Leaders Are Rooted</w:t>
          </w:r>
        </w:p>
      </w:tc>
      <w:tc>
        <w:tcPr>
          <w:tcW w:w="4320" w:type="dxa"/>
          <w:vAlign w:val="bottom"/>
        </w:tcPr>
        <w:p w14:paraId="18A0BDD5" w14:textId="497AD5C8" w:rsidR="00234236" w:rsidRPr="00960A55" w:rsidRDefault="00234236" w:rsidP="00234236">
          <w:pPr>
            <w:jc w:val="right"/>
            <w:rPr>
              <w:rFonts w:cs="Calibri"/>
              <w:color w:val="7F7F7F" w:themeColor="text1" w:themeTint="80"/>
              <w:sz w:val="18"/>
              <w:szCs w:val="18"/>
            </w:rPr>
          </w:pPr>
          <w:r>
            <w:rPr>
              <w:rFonts w:cs="Calibri"/>
              <w:b/>
              <w:color w:val="7F7F7F" w:themeColor="text1" w:themeTint="80"/>
              <w:sz w:val="18"/>
              <w:szCs w:val="18"/>
            </w:rPr>
            <w:t>STUDENT</w:t>
          </w:r>
          <w:r>
            <w:rPr>
              <w:rFonts w:cs="Calibri"/>
              <w:b/>
              <w:color w:val="7F7F7F" w:themeColor="text1" w:themeTint="80"/>
              <w:sz w:val="18"/>
              <w:szCs w:val="18"/>
            </w:rPr>
            <w:t xml:space="preserve"> GUIDE |</w:t>
          </w:r>
          <w:r>
            <w:rPr>
              <w:rFonts w:cs="Calibri"/>
              <w:color w:val="7F7F7F" w:themeColor="text1" w:themeTint="80"/>
              <w:sz w:val="18"/>
              <w:szCs w:val="18"/>
            </w:rPr>
            <w:t xml:space="preserve"> Student Leadership Training</w:t>
          </w:r>
        </w:p>
      </w:tc>
    </w:tr>
    <w:tr w:rsidR="00234236" w:rsidRPr="00960A55" w14:paraId="4DF55261" w14:textId="77777777" w:rsidTr="00FB2A2C">
      <w:trPr>
        <w:trHeight w:val="187"/>
      </w:trPr>
      <w:tc>
        <w:tcPr>
          <w:tcW w:w="6307" w:type="dxa"/>
          <w:tcBorders>
            <w:bottom w:val="single" w:sz="8" w:space="0" w:color="44546A" w:themeColor="text2"/>
          </w:tcBorders>
        </w:tcPr>
        <w:p w14:paraId="1EFEC973" w14:textId="77777777" w:rsidR="00234236" w:rsidRPr="00960A55" w:rsidRDefault="00234236" w:rsidP="00234236">
          <w:pPr>
            <w:tabs>
              <w:tab w:val="left" w:pos="1402"/>
            </w:tabs>
            <w:rPr>
              <w:rFonts w:cs="Calibri"/>
              <w:b/>
              <w:bCs/>
              <w:color w:val="7F7F7F" w:themeColor="text1" w:themeTint="80"/>
              <w:sz w:val="20"/>
              <w:szCs w:val="20"/>
            </w:rPr>
          </w:pPr>
        </w:p>
      </w:tc>
      <w:tc>
        <w:tcPr>
          <w:tcW w:w="4320" w:type="dxa"/>
          <w:tcBorders>
            <w:bottom w:val="single" w:sz="8" w:space="0" w:color="44546A" w:themeColor="text2"/>
          </w:tcBorders>
        </w:tcPr>
        <w:p w14:paraId="2F82F4C7" w14:textId="77777777" w:rsidR="00234236" w:rsidRPr="00960A55" w:rsidRDefault="00234236" w:rsidP="00234236">
          <w:pPr>
            <w:jc w:val="right"/>
            <w:rPr>
              <w:rFonts w:cs="Calibri"/>
              <w:b/>
              <w:color w:val="7F7F7F" w:themeColor="text1" w:themeTint="80"/>
              <w:sz w:val="20"/>
              <w:szCs w:val="20"/>
            </w:rPr>
          </w:pPr>
        </w:p>
      </w:tc>
    </w:tr>
  </w:tbl>
  <w:p w14:paraId="1DE325B6" w14:textId="77777777" w:rsidR="00843C8A" w:rsidRPr="00234236" w:rsidRDefault="00843C8A" w:rsidP="00234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9BBF" w14:textId="77777777" w:rsidR="00B21F13" w:rsidRDefault="009F38F7" w:rsidP="00817F13">
    <w:pPr>
      <w:rPr>
        <w:color w:val="FFFFFF" w:themeColor="background1"/>
        <w:sz w:val="10"/>
        <w:szCs w:val="10"/>
      </w:rPr>
    </w:pPr>
    <w:r w:rsidRPr="00B21F13">
      <w:rPr>
        <w:noProof/>
        <w:color w:val="FFFFFF" w:themeColor="background1"/>
        <w:sz w:val="2"/>
        <w:szCs w:val="2"/>
      </w:rPr>
      <w:drawing>
        <wp:anchor distT="0" distB="0" distL="114300" distR="114300" simplePos="0" relativeHeight="251662336" behindDoc="1" locked="0" layoutInCell="1" allowOverlap="1" wp14:anchorId="5DFEA7F4" wp14:editId="0D7E2DE9">
          <wp:simplePos x="0" y="0"/>
          <wp:positionH relativeFrom="margin">
            <wp:posOffset>-685800</wp:posOffset>
          </wp:positionH>
          <wp:positionV relativeFrom="paragraph">
            <wp:posOffset>-342265</wp:posOffset>
          </wp:positionV>
          <wp:extent cx="7772400" cy="1599565"/>
          <wp:effectExtent l="0" t="0" r="0" b="0"/>
          <wp:wrapNone/>
          <wp:docPr id="4" name="Picture 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599565"/>
                  </a:xfrm>
                  <a:prstGeom prst="rect">
                    <a:avLst/>
                  </a:prstGeom>
                </pic:spPr>
              </pic:pic>
            </a:graphicData>
          </a:graphic>
          <wp14:sizeRelH relativeFrom="page">
            <wp14:pctWidth>0</wp14:pctWidth>
          </wp14:sizeRelH>
          <wp14:sizeRelV relativeFrom="page">
            <wp14:pctHeight>0</wp14:pctHeight>
          </wp14:sizeRelV>
        </wp:anchor>
      </w:drawing>
    </w:r>
    <w:r w:rsidR="00B21F13" w:rsidRPr="00B21F13">
      <w:rPr>
        <w:color w:val="FFFFFF" w:themeColor="background1"/>
        <w:sz w:val="10"/>
        <w:szCs w:val="10"/>
      </w:rPr>
      <w:t xml:space="preserve"> </w:t>
    </w:r>
  </w:p>
  <w:p w14:paraId="555CD0C4" w14:textId="4B95814F" w:rsidR="009F38F7" w:rsidRDefault="009E38BE" w:rsidP="009F38F7">
    <w:pPr>
      <w:rPr>
        <w:b/>
        <w:bCs/>
        <w:color w:val="FFFFFF" w:themeColor="background1"/>
        <w:sz w:val="48"/>
        <w:szCs w:val="48"/>
      </w:rPr>
    </w:pPr>
    <w:r>
      <w:rPr>
        <w:b/>
        <w:bCs/>
        <w:color w:val="FFFFFF" w:themeColor="background1"/>
        <w:sz w:val="48"/>
        <w:szCs w:val="48"/>
      </w:rPr>
      <w:t>Leaders Are Rooted</w:t>
    </w:r>
  </w:p>
  <w:p w14:paraId="64C1DC12" w14:textId="1231F4E1" w:rsidR="009F38F7" w:rsidRPr="009F38F7" w:rsidRDefault="009E38BE" w:rsidP="009E38BE">
    <w:pPr>
      <w:tabs>
        <w:tab w:val="right" w:pos="7920"/>
      </w:tabs>
      <w:spacing w:before="360"/>
      <w:rPr>
        <w:rFonts w:cs="Calibri"/>
        <w:b/>
        <w:bCs/>
        <w:color w:val="FFFFFF" w:themeColor="background1"/>
        <w:szCs w:val="22"/>
      </w:rPr>
    </w:pPr>
    <w:r>
      <w:rPr>
        <w:rFonts w:cs="Calibri"/>
        <w:b/>
        <w:bCs/>
        <w:color w:val="FFFFFF" w:themeColor="background1"/>
        <w:sz w:val="20"/>
        <w:szCs w:val="20"/>
      </w:rPr>
      <w:t>Student Leadership Training</w:t>
    </w:r>
  </w:p>
  <w:p w14:paraId="7C249BD1" w14:textId="77777777" w:rsidR="009F38F7" w:rsidRPr="00B21F13" w:rsidRDefault="009F38F7" w:rsidP="009F38F7">
    <w:pPr>
      <w:rPr>
        <w:color w:val="FFFFFF" w:themeColor="background1"/>
        <w:sz w:val="44"/>
        <w:szCs w:val="44"/>
      </w:rPr>
    </w:pPr>
    <w:r w:rsidRPr="00B21F13">
      <w:rPr>
        <w:color w:val="FFFFFF" w:themeColor="background1"/>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5B87"/>
    <w:multiLevelType w:val="hybridMultilevel"/>
    <w:tmpl w:val="44C8F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34B04"/>
    <w:multiLevelType w:val="hybridMultilevel"/>
    <w:tmpl w:val="39282E10"/>
    <w:lvl w:ilvl="0" w:tplc="99FA84F4">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8BE"/>
    <w:rsid w:val="00006448"/>
    <w:rsid w:val="000072CE"/>
    <w:rsid w:val="00014F26"/>
    <w:rsid w:val="00015821"/>
    <w:rsid w:val="000345B5"/>
    <w:rsid w:val="00044EA7"/>
    <w:rsid w:val="00091E64"/>
    <w:rsid w:val="00095113"/>
    <w:rsid w:val="000E790A"/>
    <w:rsid w:val="00134A91"/>
    <w:rsid w:val="00144FE7"/>
    <w:rsid w:val="00146FB8"/>
    <w:rsid w:val="001474DA"/>
    <w:rsid w:val="001523C9"/>
    <w:rsid w:val="0015500E"/>
    <w:rsid w:val="0015685F"/>
    <w:rsid w:val="00167688"/>
    <w:rsid w:val="001701FD"/>
    <w:rsid w:val="001840DB"/>
    <w:rsid w:val="001923F4"/>
    <w:rsid w:val="001A16EA"/>
    <w:rsid w:val="001A4BAA"/>
    <w:rsid w:val="001E702A"/>
    <w:rsid w:val="001F79C2"/>
    <w:rsid w:val="00205C82"/>
    <w:rsid w:val="00211C62"/>
    <w:rsid w:val="0021728B"/>
    <w:rsid w:val="0023325B"/>
    <w:rsid w:val="00234236"/>
    <w:rsid w:val="002357C4"/>
    <w:rsid w:val="002647C4"/>
    <w:rsid w:val="00281E9A"/>
    <w:rsid w:val="002A1E71"/>
    <w:rsid w:val="002A4441"/>
    <w:rsid w:val="002A7262"/>
    <w:rsid w:val="002C02BA"/>
    <w:rsid w:val="002C4FA7"/>
    <w:rsid w:val="002D1201"/>
    <w:rsid w:val="002D42B4"/>
    <w:rsid w:val="002E78B4"/>
    <w:rsid w:val="00306D9F"/>
    <w:rsid w:val="00350E8D"/>
    <w:rsid w:val="003538F9"/>
    <w:rsid w:val="00366D3E"/>
    <w:rsid w:val="00372F4C"/>
    <w:rsid w:val="00381F03"/>
    <w:rsid w:val="00385A81"/>
    <w:rsid w:val="003A4169"/>
    <w:rsid w:val="003B17EB"/>
    <w:rsid w:val="003C10ED"/>
    <w:rsid w:val="003C553B"/>
    <w:rsid w:val="003C7201"/>
    <w:rsid w:val="003D4559"/>
    <w:rsid w:val="003E36E5"/>
    <w:rsid w:val="003E7D88"/>
    <w:rsid w:val="00414127"/>
    <w:rsid w:val="0042059A"/>
    <w:rsid w:val="004239AC"/>
    <w:rsid w:val="004417C8"/>
    <w:rsid w:val="00466AA2"/>
    <w:rsid w:val="00467E65"/>
    <w:rsid w:val="00471BD4"/>
    <w:rsid w:val="00482A18"/>
    <w:rsid w:val="00491C39"/>
    <w:rsid w:val="00492EFF"/>
    <w:rsid w:val="004B2B53"/>
    <w:rsid w:val="004C7307"/>
    <w:rsid w:val="004D50F5"/>
    <w:rsid w:val="004E4329"/>
    <w:rsid w:val="00532B66"/>
    <w:rsid w:val="005344F2"/>
    <w:rsid w:val="00555F82"/>
    <w:rsid w:val="00597266"/>
    <w:rsid w:val="005D7BF7"/>
    <w:rsid w:val="005E2ADC"/>
    <w:rsid w:val="00601015"/>
    <w:rsid w:val="00614D7E"/>
    <w:rsid w:val="0061531A"/>
    <w:rsid w:val="0061667F"/>
    <w:rsid w:val="00624EC6"/>
    <w:rsid w:val="00632541"/>
    <w:rsid w:val="0063517A"/>
    <w:rsid w:val="00650C7F"/>
    <w:rsid w:val="00670BA7"/>
    <w:rsid w:val="006A619F"/>
    <w:rsid w:val="006C4808"/>
    <w:rsid w:val="006C64B8"/>
    <w:rsid w:val="006E34F7"/>
    <w:rsid w:val="006F103B"/>
    <w:rsid w:val="00703AAD"/>
    <w:rsid w:val="00706E1A"/>
    <w:rsid w:val="00714CBF"/>
    <w:rsid w:val="00717704"/>
    <w:rsid w:val="00741C06"/>
    <w:rsid w:val="00765FE4"/>
    <w:rsid w:val="00773F44"/>
    <w:rsid w:val="00775AE7"/>
    <w:rsid w:val="00784E36"/>
    <w:rsid w:val="00785827"/>
    <w:rsid w:val="007863C5"/>
    <w:rsid w:val="0078739B"/>
    <w:rsid w:val="007909ED"/>
    <w:rsid w:val="007A07BD"/>
    <w:rsid w:val="007A5DD2"/>
    <w:rsid w:val="007A6B3B"/>
    <w:rsid w:val="007D5C96"/>
    <w:rsid w:val="007F0A4D"/>
    <w:rsid w:val="008036FB"/>
    <w:rsid w:val="00810165"/>
    <w:rsid w:val="00817F13"/>
    <w:rsid w:val="00826F69"/>
    <w:rsid w:val="008305D7"/>
    <w:rsid w:val="00843C8A"/>
    <w:rsid w:val="0085010A"/>
    <w:rsid w:val="008970D1"/>
    <w:rsid w:val="008D0864"/>
    <w:rsid w:val="008D4115"/>
    <w:rsid w:val="008E71A5"/>
    <w:rsid w:val="008F4EEC"/>
    <w:rsid w:val="008F5642"/>
    <w:rsid w:val="00901C22"/>
    <w:rsid w:val="009155F4"/>
    <w:rsid w:val="0098439C"/>
    <w:rsid w:val="009A50EB"/>
    <w:rsid w:val="009B1938"/>
    <w:rsid w:val="009E38BE"/>
    <w:rsid w:val="009E7EFF"/>
    <w:rsid w:val="009F3543"/>
    <w:rsid w:val="009F38F7"/>
    <w:rsid w:val="009F78FB"/>
    <w:rsid w:val="00A05B40"/>
    <w:rsid w:val="00A10A6F"/>
    <w:rsid w:val="00A20640"/>
    <w:rsid w:val="00A31828"/>
    <w:rsid w:val="00A3585C"/>
    <w:rsid w:val="00A406DF"/>
    <w:rsid w:val="00A74696"/>
    <w:rsid w:val="00A74B1C"/>
    <w:rsid w:val="00A930DE"/>
    <w:rsid w:val="00AA4356"/>
    <w:rsid w:val="00AB2F69"/>
    <w:rsid w:val="00AB7D22"/>
    <w:rsid w:val="00AD1466"/>
    <w:rsid w:val="00B21F13"/>
    <w:rsid w:val="00B305BE"/>
    <w:rsid w:val="00B410C9"/>
    <w:rsid w:val="00B516A0"/>
    <w:rsid w:val="00B6529B"/>
    <w:rsid w:val="00B7709E"/>
    <w:rsid w:val="00B9130E"/>
    <w:rsid w:val="00BA63EC"/>
    <w:rsid w:val="00BC63F4"/>
    <w:rsid w:val="00BE5A0E"/>
    <w:rsid w:val="00C22A36"/>
    <w:rsid w:val="00C25B78"/>
    <w:rsid w:val="00C36467"/>
    <w:rsid w:val="00C400B8"/>
    <w:rsid w:val="00C465E3"/>
    <w:rsid w:val="00CA0357"/>
    <w:rsid w:val="00CB5589"/>
    <w:rsid w:val="00CC766D"/>
    <w:rsid w:val="00D118FF"/>
    <w:rsid w:val="00D32C06"/>
    <w:rsid w:val="00D33BCE"/>
    <w:rsid w:val="00D70337"/>
    <w:rsid w:val="00DA1D70"/>
    <w:rsid w:val="00DA7954"/>
    <w:rsid w:val="00DB4142"/>
    <w:rsid w:val="00DB5AEE"/>
    <w:rsid w:val="00DC3A63"/>
    <w:rsid w:val="00DC652E"/>
    <w:rsid w:val="00DD5FD9"/>
    <w:rsid w:val="00DE6D8B"/>
    <w:rsid w:val="00E0610B"/>
    <w:rsid w:val="00E10AC0"/>
    <w:rsid w:val="00E10AE2"/>
    <w:rsid w:val="00E23412"/>
    <w:rsid w:val="00E23B17"/>
    <w:rsid w:val="00E32036"/>
    <w:rsid w:val="00E60DF3"/>
    <w:rsid w:val="00E84FFE"/>
    <w:rsid w:val="00E85BCD"/>
    <w:rsid w:val="00E95448"/>
    <w:rsid w:val="00E96578"/>
    <w:rsid w:val="00EC48A6"/>
    <w:rsid w:val="00EC7A49"/>
    <w:rsid w:val="00F02620"/>
    <w:rsid w:val="00F456D6"/>
    <w:rsid w:val="00F67E71"/>
    <w:rsid w:val="00F95E7C"/>
    <w:rsid w:val="00FA22DA"/>
    <w:rsid w:val="00FA79C1"/>
    <w:rsid w:val="00FA7FC1"/>
    <w:rsid w:val="00FE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A9769"/>
  <w15:chartTrackingRefBased/>
  <w15:docId w15:val="{E1999D95-78C1-CB45-9D25-093C4675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5F4"/>
    <w:rPr>
      <w:rFonts w:ascii="Bierstadt" w:eastAsiaTheme="minorEastAsia" w:hAnsi="Bierstadt"/>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TeachingPointUnderlined">
    <w:name w:val="Teaching Point Underlined"/>
    <w:basedOn w:val="Normal"/>
    <w:qFormat/>
    <w:rsid w:val="009155F4"/>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9155F4"/>
    <w:pPr>
      <w:tabs>
        <w:tab w:val="right" w:pos="10440"/>
      </w:tabs>
    </w:pPr>
    <w:rPr>
      <w:rFonts w:cs="Calibri"/>
      <w:b/>
      <w:bCs/>
      <w:iCs/>
      <w:sz w:val="24"/>
      <w:szCs w:val="28"/>
    </w:rPr>
  </w:style>
  <w:style w:type="paragraph" w:customStyle="1" w:styleId="SectionHeaderVerse">
    <w:name w:val="Section Header (Verse)"/>
    <w:basedOn w:val="Normal"/>
    <w:next w:val="Normal"/>
    <w:rsid w:val="009155F4"/>
    <w:pPr>
      <w:spacing w:after="60"/>
      <w:jc w:val="center"/>
    </w:pPr>
    <w:rPr>
      <w:rFonts w:eastAsia="Times New Roman" w:cstheme="minorHAnsi"/>
      <w:b/>
      <w:bCs/>
      <w:color w:val="000000"/>
      <w:sz w:val="24"/>
      <w:szCs w:val="28"/>
    </w:rPr>
  </w:style>
  <w:style w:type="paragraph" w:customStyle="1" w:styleId="LeaderNoteBox">
    <w:name w:val="Leader Note Box"/>
    <w:basedOn w:val="Normal"/>
    <w:qFormat/>
    <w:rsid w:val="009155F4"/>
    <w:rPr>
      <w:bCs/>
      <w:sz w:val="19"/>
      <w:szCs w:val="19"/>
    </w:rPr>
  </w:style>
  <w:style w:type="paragraph" w:customStyle="1" w:styleId="BulletList">
    <w:name w:val="Bullet List"/>
    <w:basedOn w:val="Normal"/>
    <w:qFormat/>
    <w:rsid w:val="00492EFF"/>
    <w:pPr>
      <w:numPr>
        <w:numId w:val="2"/>
      </w:numPr>
      <w:spacing w:after="800"/>
    </w:pPr>
    <w:rPr>
      <w:rFonts w:cs="Calibri"/>
      <w:iCs/>
      <w:noProof/>
    </w:rPr>
  </w:style>
  <w:style w:type="paragraph" w:customStyle="1" w:styleId="CopyrightNotice">
    <w:name w:val="Copyright Notice"/>
    <w:basedOn w:val="Normal"/>
    <w:qFormat/>
    <w:rsid w:val="009155F4"/>
    <w:pPr>
      <w:spacing w:after="120"/>
    </w:pPr>
    <w:rPr>
      <w:rFonts w:cs="Calibri"/>
      <w:bCs/>
      <w:i/>
      <w:iCs/>
      <w:sz w:val="16"/>
      <w:szCs w:val="16"/>
    </w:rPr>
  </w:style>
  <w:style w:type="paragraph" w:customStyle="1" w:styleId="Prompt">
    <w:name w:val="Prompt"/>
    <w:basedOn w:val="Normal"/>
    <w:qFormat/>
    <w:rsid w:val="009155F4"/>
    <w:rPr>
      <w:rFonts w:cs="Calibri"/>
      <w:i/>
      <w:iCs/>
      <w:noProof/>
      <w:spacing w:val="-2"/>
      <w:sz w:val="20"/>
      <w:szCs w:val="21"/>
    </w:rPr>
  </w:style>
  <w:style w:type="paragraph" w:styleId="Header">
    <w:name w:val="header"/>
    <w:basedOn w:val="Normal"/>
    <w:link w:val="HeaderChar"/>
    <w:uiPriority w:val="99"/>
    <w:unhideWhenUsed/>
    <w:rsid w:val="00C25B78"/>
    <w:pPr>
      <w:tabs>
        <w:tab w:val="center" w:pos="4680"/>
        <w:tab w:val="right" w:pos="9360"/>
      </w:tabs>
    </w:pPr>
  </w:style>
  <w:style w:type="character" w:customStyle="1" w:styleId="HeaderChar">
    <w:name w:val="Header Char"/>
    <w:basedOn w:val="DefaultParagraphFont"/>
    <w:link w:val="Header"/>
    <w:uiPriority w:val="99"/>
    <w:rsid w:val="00C25B78"/>
    <w:rPr>
      <w:rFonts w:ascii="Bierstadt" w:eastAsiaTheme="minorEastAsia" w:hAnsi="Bierstadt"/>
      <w:sz w:val="22"/>
    </w:rPr>
  </w:style>
  <w:style w:type="paragraph" w:styleId="ListParagraph">
    <w:name w:val="List Paragraph"/>
    <w:basedOn w:val="Normal"/>
    <w:uiPriority w:val="34"/>
    <w:qFormat/>
    <w:rsid w:val="00C25B78"/>
    <w:pPr>
      <w:ind w:left="720"/>
      <w:contextualSpacing/>
    </w:pPr>
  </w:style>
  <w:style w:type="paragraph" w:customStyle="1" w:styleId="StudentBulletinList">
    <w:name w:val="Student Bulletin List"/>
    <w:basedOn w:val="BulletList"/>
    <w:qFormat/>
    <w:rsid w:val="00C25B78"/>
    <w:pPr>
      <w:ind w:left="360" w:hanging="2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eaderTreks/Library/CloudStorage/Box-Box/Publishing/Pub-Deep%20Discipleship/*DD_3.0%20WORKING/DD3.0_DESIGN/DD%20Layout%20Templates/Small%20Group%20Lesson/Small%20Group%20TEMPLATE-Stud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TEMPLATE-Student.dotx</Template>
  <TotalTime>8</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1</cp:revision>
  <dcterms:created xsi:type="dcterms:W3CDTF">2022-05-17T14:10:00Z</dcterms:created>
  <dcterms:modified xsi:type="dcterms:W3CDTF">2022-05-17T15:22:00Z</dcterms:modified>
</cp:coreProperties>
</file>