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9136A" w14:textId="0773620E" w:rsidR="00306D9F" w:rsidRPr="00DB378A" w:rsidRDefault="00366D3E" w:rsidP="00DB378A">
      <w:pPr>
        <w:rPr>
          <w:iCs/>
        </w:rPr>
      </w:pPr>
      <w:r w:rsidRPr="002A7262">
        <w:rPr>
          <w:b/>
          <w:bCs/>
          <w:sz w:val="24"/>
          <w:szCs w:val="28"/>
        </w:rPr>
        <w:t>SCRIPTURE</w:t>
      </w:r>
      <w:r>
        <w:rPr>
          <w:b/>
          <w:bCs/>
          <w:sz w:val="24"/>
          <w:szCs w:val="28"/>
        </w:rPr>
        <w:t xml:space="preserve">: </w:t>
      </w:r>
      <w:r w:rsidR="00DB378A" w:rsidRPr="009E4810">
        <w:rPr>
          <w:iCs/>
        </w:rPr>
        <w:t>2 CORINTHIANS 12:7–10</w:t>
      </w:r>
    </w:p>
    <w:p w14:paraId="71EAB3E7" w14:textId="77777777" w:rsidR="00306D9F" w:rsidRDefault="00306D9F" w:rsidP="00843C8A">
      <w:pPr>
        <w:rPr>
          <w:rFonts w:cs="Calibri"/>
          <w:iCs/>
        </w:rPr>
      </w:pPr>
    </w:p>
    <w:p w14:paraId="5404A26C" w14:textId="77777777" w:rsidR="00366D3E" w:rsidRDefault="00366D3E" w:rsidP="00843C8A">
      <w:pPr>
        <w:rPr>
          <w:rFonts w:cs="Calibri"/>
          <w:iCs/>
        </w:rPr>
      </w:pPr>
    </w:p>
    <w:p w14:paraId="50D7ECAA" w14:textId="36064386" w:rsidR="002C02BA" w:rsidRPr="00843C8A" w:rsidRDefault="002C02BA" w:rsidP="001F79C2">
      <w:pPr>
        <w:pStyle w:val="TeachingPointUnderlined"/>
        <w:rPr>
          <w:sz w:val="18"/>
          <w:szCs w:val="18"/>
        </w:rPr>
      </w:pPr>
      <w:r>
        <w:t xml:space="preserve">Read </w:t>
      </w:r>
      <w:r w:rsidR="00DB378A" w:rsidRPr="00884B92">
        <w:t>2 Corinthians 12:7–8</w:t>
      </w:r>
      <w:r w:rsidR="00DB378A">
        <w:t xml:space="preserve"> </w:t>
      </w:r>
      <w:r>
        <w:t>and discuss 1–2 of these questions:</w:t>
      </w:r>
    </w:p>
    <w:p w14:paraId="297D7112" w14:textId="77777777" w:rsidR="00DB378A" w:rsidRPr="00DB378A" w:rsidRDefault="00DB378A" w:rsidP="00DB378A">
      <w:pPr>
        <w:pStyle w:val="BulletList"/>
        <w:spacing w:after="800"/>
        <w:ind w:left="360" w:hanging="270"/>
      </w:pPr>
      <w:r w:rsidRPr="00DB378A">
        <w:t>Why do you think the Bible never tells us what Paul’s thorn was?</w:t>
      </w:r>
    </w:p>
    <w:p w14:paraId="4C67760D" w14:textId="77777777" w:rsidR="00DB378A" w:rsidRPr="00DB378A" w:rsidRDefault="00DB378A" w:rsidP="00DB378A">
      <w:pPr>
        <w:pStyle w:val="BulletList"/>
        <w:spacing w:after="800"/>
        <w:ind w:left="360" w:hanging="270"/>
      </w:pPr>
      <w:r w:rsidRPr="00DB378A">
        <w:t>What types of struggles did Paul experience because of his relationship with God?</w:t>
      </w:r>
    </w:p>
    <w:p w14:paraId="469C9CED" w14:textId="77777777" w:rsidR="002C02BA" w:rsidRPr="002C02BA" w:rsidRDefault="00DB378A" w:rsidP="00DB378A">
      <w:pPr>
        <w:pStyle w:val="BulletList"/>
        <w:spacing w:after="800"/>
        <w:ind w:left="360" w:hanging="270"/>
      </w:pPr>
      <w:r w:rsidRPr="00DB378A">
        <w:t>How do you think struggles can help us grow in our relationship with God</w:t>
      </w:r>
      <w:r w:rsidR="002C02BA" w:rsidRPr="002C02BA">
        <w:t>?</w:t>
      </w:r>
    </w:p>
    <w:p w14:paraId="013D0572" w14:textId="77777777" w:rsidR="00DC3A63" w:rsidRDefault="00DC3A63" w:rsidP="002C02BA">
      <w:pPr>
        <w:rPr>
          <w:rFonts w:cs="Calibri"/>
          <w:iCs/>
        </w:rPr>
      </w:pPr>
    </w:p>
    <w:p w14:paraId="1D06959F" w14:textId="08FC90D0" w:rsidR="002C02BA" w:rsidRPr="00843C8A" w:rsidRDefault="002C02BA" w:rsidP="001F79C2">
      <w:pPr>
        <w:pStyle w:val="TeachingPointUnderlined"/>
        <w:rPr>
          <w:sz w:val="18"/>
          <w:szCs w:val="18"/>
        </w:rPr>
      </w:pPr>
      <w:r>
        <w:t xml:space="preserve">Read </w:t>
      </w:r>
      <w:r w:rsidR="00DB378A" w:rsidRPr="00884B92">
        <w:t>2 Corinthians 12:9–10</w:t>
      </w:r>
      <w:r>
        <w:t xml:space="preserve"> and discuss 1–2 of these questions:</w:t>
      </w:r>
    </w:p>
    <w:p w14:paraId="1DC85403" w14:textId="77777777" w:rsidR="00DB378A" w:rsidRPr="00DB378A" w:rsidRDefault="00DB378A" w:rsidP="00DB378A">
      <w:pPr>
        <w:pStyle w:val="StudentBulletinList"/>
      </w:pPr>
      <w:r w:rsidRPr="00DB378A">
        <w:t>How can the grace God provides change the way you react to pain and suffering?</w:t>
      </w:r>
    </w:p>
    <w:p w14:paraId="294BB355" w14:textId="77777777" w:rsidR="00DB378A" w:rsidRPr="00DB378A" w:rsidRDefault="00DB378A" w:rsidP="00DB378A">
      <w:pPr>
        <w:pStyle w:val="StudentBulletinList"/>
      </w:pPr>
      <w:r w:rsidRPr="00DB378A">
        <w:t>How can rejoicing in your struggle change your perspective and experience of that struggle?</w:t>
      </w:r>
    </w:p>
    <w:p w14:paraId="5C2FBDA5" w14:textId="582B9F37" w:rsidR="002C02BA" w:rsidRPr="002C02BA" w:rsidRDefault="00DB378A" w:rsidP="00DB378A">
      <w:pPr>
        <w:pStyle w:val="StudentBulletinList"/>
      </w:pPr>
      <w:r w:rsidRPr="00DB378A">
        <w:t>In what ways has God’s strength helped you through a recent struggle</w:t>
      </w:r>
      <w:r w:rsidR="002C02BA" w:rsidRPr="002C02BA">
        <w:t>?</w:t>
      </w:r>
    </w:p>
    <w:p w14:paraId="2E8B3810" w14:textId="77777777" w:rsidR="00EC7A49" w:rsidRDefault="00EC7A49" w:rsidP="00843C8A">
      <w:pPr>
        <w:rPr>
          <w:rFonts w:cs="Calibri"/>
          <w:iCs/>
        </w:rPr>
      </w:pPr>
    </w:p>
    <w:p w14:paraId="40E065BC" w14:textId="77777777" w:rsidR="00FE188F" w:rsidRDefault="00FE188F">
      <w:pPr>
        <w:rPr>
          <w:rFonts w:cs="Calibri"/>
          <w:iCs/>
        </w:rPr>
      </w:pPr>
      <w:r>
        <w:rPr>
          <w:rFonts w:cs="Calibri"/>
          <w:iCs/>
        </w:rPr>
        <w:br w:type="page"/>
      </w:r>
    </w:p>
    <w:p w14:paraId="7BABA30D" w14:textId="77777777" w:rsidR="00471BD4" w:rsidRPr="00843C8A" w:rsidRDefault="00471BD4" w:rsidP="001F79C2">
      <w:pPr>
        <w:pStyle w:val="SectionHeader"/>
        <w:rPr>
          <w:sz w:val="18"/>
          <w:szCs w:val="18"/>
        </w:rPr>
      </w:pPr>
      <w:r>
        <w:lastRenderedPageBreak/>
        <w:t>CONNECTION</w:t>
      </w:r>
    </w:p>
    <w:p w14:paraId="0BB418FF" w14:textId="77777777" w:rsidR="00DB378A" w:rsidRPr="00DB378A" w:rsidRDefault="00DB378A" w:rsidP="00DB378A">
      <w:pPr>
        <w:pStyle w:val="StudentBulletinList"/>
      </w:pPr>
      <w:r w:rsidRPr="00DB378A">
        <w:t>How do you think Bethany's faith helped her get through this struggle?</w:t>
      </w:r>
    </w:p>
    <w:p w14:paraId="029B2E0D" w14:textId="172FA6C3" w:rsidR="00471BD4" w:rsidRPr="00471BD4" w:rsidRDefault="00DB378A" w:rsidP="00DB378A">
      <w:pPr>
        <w:pStyle w:val="StudentBulletinList"/>
      </w:pPr>
      <w:r w:rsidRPr="00DB378A">
        <w:t>How can God helping you to push through struggles be an encouragement to other people</w:t>
      </w:r>
      <w:r w:rsidR="00471BD4" w:rsidRPr="00471BD4">
        <w:t>?</w:t>
      </w:r>
    </w:p>
    <w:p w14:paraId="164253CF" w14:textId="77777777" w:rsidR="00E85BCD" w:rsidRDefault="00E85BCD" w:rsidP="00E85BCD"/>
    <w:p w14:paraId="0995F0B1" w14:textId="77777777" w:rsidR="00E85BCD" w:rsidRPr="00306D9F" w:rsidRDefault="00E85BCD" w:rsidP="001F79C2">
      <w:pPr>
        <w:pStyle w:val="SectionHeader"/>
      </w:pPr>
      <w:r w:rsidRPr="00306D9F">
        <w:t>MARK OF A DISCIPLE</w:t>
      </w:r>
    </w:p>
    <w:p w14:paraId="583F5B2A" w14:textId="3BC3B337" w:rsidR="00E85BCD" w:rsidRPr="00306D9F" w:rsidRDefault="00E85BCD" w:rsidP="00E85BCD">
      <w:r>
        <w:t xml:space="preserve">Disciples of Christ </w:t>
      </w:r>
      <w:r w:rsidR="00DB378A" w:rsidRPr="00884B92">
        <w:rPr>
          <w:rFonts w:cs="Calibri"/>
          <w:iCs/>
          <w:szCs w:val="22"/>
        </w:rPr>
        <w:t>rely on God's grace and strength during times of pain and struggle</w:t>
      </w:r>
      <w:r>
        <w:t>.</w:t>
      </w:r>
    </w:p>
    <w:p w14:paraId="11994230" w14:textId="77777777" w:rsidR="00306D9F" w:rsidRDefault="00306D9F" w:rsidP="009B1938"/>
    <w:p w14:paraId="3F8CDC71" w14:textId="77777777" w:rsidR="00306D9F" w:rsidRDefault="00306D9F" w:rsidP="009B1938"/>
    <w:tbl>
      <w:tblPr>
        <w:tblStyle w:val="TableGrid"/>
        <w:tblW w:w="101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3240"/>
        <w:gridCol w:w="6912"/>
      </w:tblGrid>
      <w:tr w:rsidR="009B1938" w:rsidRPr="009B1938" w14:paraId="4B436223" w14:textId="77777777" w:rsidTr="009B1938">
        <w:trPr>
          <w:trHeight w:val="3960"/>
        </w:trPr>
        <w:tc>
          <w:tcPr>
            <w:tcW w:w="3240" w:type="dxa"/>
            <w:tcBorders>
              <w:right w:val="single" w:sz="24" w:space="0" w:color="FFFFFF" w:themeColor="background1"/>
            </w:tcBorders>
            <w:shd w:val="clear" w:color="auto" w:fill="E7E6E6" w:themeFill="background2"/>
          </w:tcPr>
          <w:p w14:paraId="19F1ACF3" w14:textId="77777777" w:rsidR="009B1938" w:rsidRPr="009B1938" w:rsidRDefault="009B1938" w:rsidP="001F79C2">
            <w:pPr>
              <w:pStyle w:val="SectionHeader"/>
            </w:pPr>
            <w:r w:rsidRPr="009B1938">
              <w:t>APPLY IT</w:t>
            </w:r>
          </w:p>
          <w:p w14:paraId="6784AE35" w14:textId="6D309C8C" w:rsidR="009B1938" w:rsidRPr="009B1938" w:rsidRDefault="00DB378A" w:rsidP="009B1938">
            <w:pPr>
              <w:rPr>
                <w:iCs/>
              </w:rPr>
            </w:pPr>
            <w:r w:rsidRPr="00884B92">
              <w:rPr>
                <w:rFonts w:cs="Calibri"/>
                <w:iCs/>
                <w:szCs w:val="22"/>
              </w:rPr>
              <w:t>Identify a struggle in your life and consider how that struggle can help you rely on God’s grace. Once you do, rejoice in that struggle by telling a trusted friend what it is and how it is helping you grow spiritually</w:t>
            </w:r>
            <w:r w:rsidR="009B1938" w:rsidRPr="009B1938">
              <w:rPr>
                <w:iCs/>
              </w:rPr>
              <w:t>.</w:t>
            </w:r>
          </w:p>
        </w:tc>
        <w:tc>
          <w:tcPr>
            <w:tcW w:w="6912" w:type="dxa"/>
            <w:tcBorders>
              <w:left w:val="single" w:sz="24" w:space="0" w:color="FFFFFF" w:themeColor="background1"/>
            </w:tcBorders>
            <w:shd w:val="clear" w:color="auto" w:fill="E7E6E6" w:themeFill="background2"/>
          </w:tcPr>
          <w:p w14:paraId="681C0F7A" w14:textId="77777777" w:rsidR="009B1938" w:rsidRPr="009B1938" w:rsidRDefault="009B1938" w:rsidP="009B1938">
            <w:pPr>
              <w:spacing w:after="120"/>
              <w:rPr>
                <w:iCs/>
              </w:rPr>
            </w:pPr>
            <w:r w:rsidRPr="009B1938">
              <w:rPr>
                <w:b/>
                <w:bCs/>
                <w:i/>
                <w:iCs/>
              </w:rPr>
              <w:t>Be specific:</w:t>
            </w:r>
          </w:p>
          <w:p w14:paraId="178AAE90" w14:textId="77777777" w:rsidR="009B1938" w:rsidRPr="009B1938" w:rsidRDefault="009B1938" w:rsidP="009B1938">
            <w:pPr>
              <w:spacing w:after="1000"/>
              <w:rPr>
                <w:iCs/>
              </w:rPr>
            </w:pPr>
            <w:r w:rsidRPr="009B1938">
              <w:rPr>
                <w:iCs/>
              </w:rPr>
              <w:t xml:space="preserve">What are you going to do? </w:t>
            </w:r>
          </w:p>
          <w:p w14:paraId="3E578BBA" w14:textId="77777777" w:rsidR="009B1938" w:rsidRPr="009B1938" w:rsidRDefault="009B1938" w:rsidP="009B1938">
            <w:pPr>
              <w:spacing w:after="1000"/>
              <w:rPr>
                <w:iCs/>
              </w:rPr>
            </w:pPr>
            <w:r w:rsidRPr="009B1938">
              <w:rPr>
                <w:iCs/>
              </w:rPr>
              <w:t>When are you going to do it?</w:t>
            </w:r>
          </w:p>
          <w:p w14:paraId="3F982800" w14:textId="77777777" w:rsidR="009B1938" w:rsidRPr="009B1938" w:rsidRDefault="009B1938" w:rsidP="009B1938">
            <w:pPr>
              <w:spacing w:after="600"/>
            </w:pPr>
            <w:r w:rsidRPr="009B1938">
              <w:rPr>
                <w:iCs/>
              </w:rPr>
              <w:t>Is there someone who can keep you accountable?</w:t>
            </w:r>
          </w:p>
        </w:tc>
      </w:tr>
    </w:tbl>
    <w:p w14:paraId="7318C642" w14:textId="77777777" w:rsidR="0061531A" w:rsidRDefault="0061531A" w:rsidP="002A4441">
      <w:pPr>
        <w:pBdr>
          <w:bottom w:val="single" w:sz="6" w:space="1" w:color="auto"/>
        </w:pBdr>
        <w:rPr>
          <w:rFonts w:eastAsia="Times New Roman" w:cstheme="minorHAnsi"/>
          <w:b/>
          <w:bCs/>
          <w:color w:val="000000"/>
        </w:rPr>
      </w:pPr>
    </w:p>
    <w:p w14:paraId="187AC13F" w14:textId="77777777" w:rsidR="009B1938" w:rsidRPr="00885F2D" w:rsidRDefault="009B1938" w:rsidP="002A4441">
      <w:pPr>
        <w:rPr>
          <w:rFonts w:eastAsia="Times New Roman" w:cstheme="minorHAnsi"/>
          <w:b/>
          <w:bCs/>
          <w:color w:val="000000"/>
        </w:rPr>
      </w:pPr>
    </w:p>
    <w:tbl>
      <w:tblPr>
        <w:tblStyle w:val="TableGrid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0"/>
        <w:gridCol w:w="4320"/>
      </w:tblGrid>
      <w:tr w:rsidR="00306D9F" w:rsidRPr="00306D9F" w14:paraId="5F08181A" w14:textId="77777777" w:rsidTr="00306D9F">
        <w:tc>
          <w:tcPr>
            <w:tcW w:w="5760" w:type="dxa"/>
          </w:tcPr>
          <w:p w14:paraId="38545DB0" w14:textId="77777777" w:rsidR="00306D9F" w:rsidRDefault="00306D9F" w:rsidP="001F79C2">
            <w:pPr>
              <w:pStyle w:val="SectionHeader"/>
            </w:pPr>
            <w:r w:rsidRPr="00306D9F">
              <w:t>PRAYER</w:t>
            </w:r>
          </w:p>
          <w:p w14:paraId="179AED93" w14:textId="77777777" w:rsidR="00306D9F" w:rsidRPr="00306D9F" w:rsidRDefault="00306D9F" w:rsidP="004D6483">
            <w:pPr>
              <w:tabs>
                <w:tab w:val="right" w:pos="10080"/>
              </w:tabs>
              <w:rPr>
                <w:rFonts w:cs="Calibri"/>
                <w:iCs/>
                <w:sz w:val="18"/>
                <w:szCs w:val="18"/>
              </w:rPr>
            </w:pPr>
            <w:r w:rsidRPr="00306D9F">
              <w:rPr>
                <w:rFonts w:cs="Calibri"/>
                <w:iCs/>
                <w:szCs w:val="22"/>
              </w:rPr>
              <w:t>Take time to pray for each other’s applications in the upcoming wee</w:t>
            </w:r>
            <w:r>
              <w:rPr>
                <w:rFonts w:cs="Calibri"/>
                <w:iCs/>
                <w:szCs w:val="22"/>
              </w:rPr>
              <w:t>ks.</w:t>
            </w:r>
          </w:p>
        </w:tc>
        <w:tc>
          <w:tcPr>
            <w:tcW w:w="4320" w:type="dxa"/>
            <w:vAlign w:val="center"/>
          </w:tcPr>
          <w:p w14:paraId="2D98E291" w14:textId="77777777" w:rsidR="00306D9F" w:rsidRPr="009155F4" w:rsidRDefault="00306D9F" w:rsidP="009155F4">
            <w:pPr>
              <w:pStyle w:val="SectionHeaderVerse"/>
            </w:pPr>
            <w:r w:rsidRPr="009155F4">
              <w:t>MEMORY VERSE</w:t>
            </w:r>
          </w:p>
          <w:p w14:paraId="5D389710" w14:textId="4B8B897D" w:rsidR="00306D9F" w:rsidRPr="00306D9F" w:rsidRDefault="00FA1F77" w:rsidP="00306D9F">
            <w:pPr>
              <w:jc w:val="center"/>
              <w:rPr>
                <w:rFonts w:cs="Calibri"/>
                <w:iCs/>
                <w:szCs w:val="22"/>
              </w:rPr>
            </w:pPr>
            <w:r>
              <w:rPr>
                <w:rFonts w:cs="Calibri"/>
                <w:iCs/>
                <w:noProof/>
                <w:szCs w:val="22"/>
              </w:rPr>
              <w:drawing>
                <wp:inline distT="0" distB="0" distL="0" distR="0" wp14:anchorId="43266531" wp14:editId="41743121">
                  <wp:extent cx="2743200" cy="27432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274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918EBC" w14:textId="77777777" w:rsidR="002A4441" w:rsidRPr="00050F7E" w:rsidRDefault="002A4441" w:rsidP="00306D9F">
      <w:pPr>
        <w:rPr>
          <w:rFonts w:cs="Calibri"/>
          <w:b/>
          <w:iCs/>
          <w:sz w:val="2"/>
          <w:szCs w:val="2"/>
        </w:rPr>
      </w:pPr>
    </w:p>
    <w:sectPr w:rsidR="002A4441" w:rsidRPr="00050F7E" w:rsidSect="009F38F7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080" w:right="1080" w:bottom="1080" w:left="1080" w:header="547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E68D5" w14:textId="77777777" w:rsidR="00FF1DD2" w:rsidRDefault="00FF1DD2" w:rsidP="008F4EEC">
      <w:r>
        <w:separator/>
      </w:r>
    </w:p>
  </w:endnote>
  <w:endnote w:type="continuationSeparator" w:id="0">
    <w:p w14:paraId="6D335D41" w14:textId="77777777" w:rsidR="00FF1DD2" w:rsidRDefault="00FF1DD2" w:rsidP="008F4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ierstadt">
    <w:panose1 w:val="020B0004020202020204"/>
    <w:charset w:val="00"/>
    <w:family w:val="swiss"/>
    <w:pitch w:val="variable"/>
    <w:sig w:usb0="8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24022689"/>
      <w:docPartObj>
        <w:docPartGallery w:val="Page Numbers (Bottom of Page)"/>
        <w:docPartUnique/>
      </w:docPartObj>
    </w:sdtPr>
    <w:sdtContent>
      <w:p w14:paraId="6582CEE2" w14:textId="77777777" w:rsidR="008F4EEC" w:rsidRDefault="008F4EEC" w:rsidP="001C3D70">
        <w:pPr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64792A9" w14:textId="77777777" w:rsidR="008F4EEC" w:rsidRDefault="008F4EEC" w:rsidP="008F4EEC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0FB36" w14:textId="77777777" w:rsidR="009F38F7" w:rsidRPr="007C7284" w:rsidRDefault="009F38F7" w:rsidP="009F38F7">
    <w:pPr>
      <w:framePr w:w="2880" w:h="360" w:hRule="exact" w:wrap="around" w:vAnchor="page" w:hAnchor="page" w:x="8641" w:y="15236"/>
      <w:jc w:val="right"/>
      <w:rPr>
        <w:rStyle w:val="PageNumber"/>
        <w:b/>
        <w:bCs/>
        <w:color w:val="FFFFFF" w:themeColor="background1"/>
        <w:szCs w:val="22"/>
      </w:rPr>
    </w:pPr>
    <w:r w:rsidRPr="007C7284">
      <w:rPr>
        <w:rFonts w:eastAsiaTheme="majorEastAsia" w:cstheme="majorBidi"/>
        <w:b/>
        <w:bCs/>
        <w:color w:val="FFFFFF" w:themeColor="background1"/>
        <w:szCs w:val="22"/>
      </w:rPr>
      <w:t xml:space="preserve">© </w:t>
    </w:r>
    <w:proofErr w:type="gramStart"/>
    <w:r w:rsidRPr="007C7284">
      <w:rPr>
        <w:rFonts w:eastAsia="Calibri" w:cs="Calibri"/>
        <w:b/>
        <w:bCs/>
        <w:color w:val="FFFFFF" w:themeColor="background1"/>
        <w:szCs w:val="22"/>
      </w:rPr>
      <w:t>LeaderTreks</w:t>
    </w:r>
    <w:r>
      <w:rPr>
        <w:rFonts w:eastAsia="Calibri" w:cs="Calibri"/>
        <w:b/>
        <w:bCs/>
        <w:color w:val="FFFFFF" w:themeColor="background1"/>
        <w:szCs w:val="22"/>
      </w:rPr>
      <w:t xml:space="preserve"> </w:t>
    </w:r>
    <w:r w:rsidRPr="007C7284">
      <w:rPr>
        <w:rStyle w:val="PageNumber"/>
        <w:b/>
        <w:bCs/>
        <w:color w:val="FFFFFF" w:themeColor="background1"/>
        <w:szCs w:val="22"/>
      </w:rPr>
      <w:t xml:space="preserve"> |</w:t>
    </w:r>
    <w:proofErr w:type="gramEnd"/>
    <w:r>
      <w:rPr>
        <w:rStyle w:val="PageNumber"/>
        <w:b/>
        <w:bCs/>
        <w:color w:val="FFFFFF" w:themeColor="background1"/>
        <w:szCs w:val="22"/>
      </w:rPr>
      <w:t xml:space="preserve"> </w:t>
    </w:r>
    <w:r w:rsidRPr="007C7284">
      <w:rPr>
        <w:rStyle w:val="PageNumber"/>
        <w:b/>
        <w:bCs/>
        <w:color w:val="FFFFFF" w:themeColor="background1"/>
        <w:szCs w:val="22"/>
      </w:rPr>
      <w:t xml:space="preserve"> </w:t>
    </w:r>
    <w:r w:rsidRPr="007C7284">
      <w:rPr>
        <w:rStyle w:val="PageNumber"/>
        <w:b/>
        <w:bCs/>
        <w:color w:val="FFFFFF" w:themeColor="background1"/>
        <w:szCs w:val="22"/>
      </w:rPr>
      <w:fldChar w:fldCharType="begin"/>
    </w:r>
    <w:r w:rsidRPr="007C7284">
      <w:rPr>
        <w:rStyle w:val="PageNumber"/>
        <w:b/>
        <w:bCs/>
        <w:color w:val="FFFFFF" w:themeColor="background1"/>
        <w:szCs w:val="22"/>
      </w:rPr>
      <w:instrText xml:space="preserve">PAGE  </w:instrText>
    </w:r>
    <w:r w:rsidRPr="007C7284">
      <w:rPr>
        <w:rStyle w:val="PageNumber"/>
        <w:b/>
        <w:bCs/>
        <w:color w:val="FFFFFF" w:themeColor="background1"/>
        <w:szCs w:val="22"/>
      </w:rPr>
      <w:fldChar w:fldCharType="separate"/>
    </w:r>
    <w:r>
      <w:rPr>
        <w:rStyle w:val="PageNumber"/>
        <w:b/>
        <w:bCs/>
        <w:color w:val="FFFFFF" w:themeColor="background1"/>
        <w:szCs w:val="22"/>
      </w:rPr>
      <w:t>1</w:t>
    </w:r>
    <w:r w:rsidRPr="007C7284">
      <w:rPr>
        <w:rStyle w:val="PageNumber"/>
        <w:b/>
        <w:bCs/>
        <w:color w:val="FFFFFF" w:themeColor="background1"/>
        <w:szCs w:val="22"/>
      </w:rPr>
      <w:fldChar w:fldCharType="end"/>
    </w:r>
  </w:p>
  <w:p w14:paraId="55E20615" w14:textId="77777777" w:rsidR="008F4EEC" w:rsidRPr="009F38F7" w:rsidRDefault="009F38F7" w:rsidP="009F38F7">
    <w:pPr>
      <w:tabs>
        <w:tab w:val="right" w:pos="10080"/>
      </w:tabs>
      <w:ind w:left="720" w:right="360"/>
      <w:rPr>
        <w:rFonts w:eastAsia="Calibri" w:cs="Calibri"/>
        <w:b/>
        <w:bCs/>
        <w:color w:val="FFFFFF" w:themeColor="background1"/>
        <w:szCs w:val="22"/>
      </w:rPr>
    </w:pPr>
    <w:r w:rsidRPr="007C7284">
      <w:rPr>
        <w:rFonts w:eastAsia="Calibri" w:cs="Calibri"/>
        <w:b/>
        <w:bCs/>
        <w:noProof/>
        <w:color w:val="FFFFFF" w:themeColor="background1"/>
        <w:szCs w:val="22"/>
      </w:rPr>
      <w:drawing>
        <wp:anchor distT="0" distB="0" distL="114300" distR="114300" simplePos="0" relativeHeight="251661312" behindDoc="1" locked="1" layoutInCell="1" allowOverlap="1" wp14:anchorId="7C837D78" wp14:editId="5B716877">
          <wp:simplePos x="0" y="0"/>
          <wp:positionH relativeFrom="margin">
            <wp:align>center</wp:align>
          </wp:positionH>
          <wp:positionV relativeFrom="page">
            <wp:posOffset>8919845</wp:posOffset>
          </wp:positionV>
          <wp:extent cx="7772400" cy="1143000"/>
          <wp:effectExtent l="0" t="0" r="0" b="0"/>
          <wp:wrapNone/>
          <wp:docPr id="3" name="Picture 3" descr="Background pattern, rectang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Background pattern, rectangl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143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 w:cs="Calibri"/>
        <w:b/>
        <w:bCs/>
        <w:color w:val="FFFFFF" w:themeColor="background1"/>
        <w:szCs w:val="22"/>
      </w:rPr>
      <w:t>DEEP DISCIPLESHIP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32D12" w14:textId="77777777" w:rsidR="009F38F7" w:rsidRPr="007C7284" w:rsidRDefault="009F38F7" w:rsidP="009F38F7">
    <w:pPr>
      <w:framePr w:w="2880" w:h="360" w:hRule="exact" w:wrap="around" w:vAnchor="page" w:hAnchor="page" w:x="8641" w:y="15236"/>
      <w:jc w:val="right"/>
      <w:rPr>
        <w:rStyle w:val="PageNumber"/>
        <w:b/>
        <w:bCs/>
        <w:color w:val="FFFFFF" w:themeColor="background1"/>
        <w:szCs w:val="22"/>
      </w:rPr>
    </w:pPr>
    <w:r w:rsidRPr="007C7284">
      <w:rPr>
        <w:rFonts w:eastAsiaTheme="majorEastAsia" w:cstheme="majorBidi"/>
        <w:b/>
        <w:bCs/>
        <w:color w:val="FFFFFF" w:themeColor="background1"/>
        <w:szCs w:val="22"/>
      </w:rPr>
      <w:t xml:space="preserve">© </w:t>
    </w:r>
    <w:proofErr w:type="gramStart"/>
    <w:r w:rsidRPr="007C7284">
      <w:rPr>
        <w:rFonts w:eastAsia="Calibri" w:cs="Calibri"/>
        <w:b/>
        <w:bCs/>
        <w:color w:val="FFFFFF" w:themeColor="background1"/>
        <w:szCs w:val="22"/>
      </w:rPr>
      <w:t>LeaderTreks</w:t>
    </w:r>
    <w:r>
      <w:rPr>
        <w:rFonts w:eastAsia="Calibri" w:cs="Calibri"/>
        <w:b/>
        <w:bCs/>
        <w:color w:val="FFFFFF" w:themeColor="background1"/>
        <w:szCs w:val="22"/>
      </w:rPr>
      <w:t xml:space="preserve"> </w:t>
    </w:r>
    <w:r w:rsidRPr="007C7284">
      <w:rPr>
        <w:rStyle w:val="PageNumber"/>
        <w:b/>
        <w:bCs/>
        <w:color w:val="FFFFFF" w:themeColor="background1"/>
        <w:szCs w:val="22"/>
      </w:rPr>
      <w:t xml:space="preserve"> |</w:t>
    </w:r>
    <w:proofErr w:type="gramEnd"/>
    <w:r>
      <w:rPr>
        <w:rStyle w:val="PageNumber"/>
        <w:b/>
        <w:bCs/>
        <w:color w:val="FFFFFF" w:themeColor="background1"/>
        <w:szCs w:val="22"/>
      </w:rPr>
      <w:t xml:space="preserve"> </w:t>
    </w:r>
    <w:r w:rsidRPr="007C7284">
      <w:rPr>
        <w:rStyle w:val="PageNumber"/>
        <w:b/>
        <w:bCs/>
        <w:color w:val="FFFFFF" w:themeColor="background1"/>
        <w:szCs w:val="22"/>
      </w:rPr>
      <w:t xml:space="preserve"> </w:t>
    </w:r>
    <w:r w:rsidRPr="007C7284">
      <w:rPr>
        <w:rStyle w:val="PageNumber"/>
        <w:b/>
        <w:bCs/>
        <w:color w:val="FFFFFF" w:themeColor="background1"/>
        <w:szCs w:val="22"/>
      </w:rPr>
      <w:fldChar w:fldCharType="begin"/>
    </w:r>
    <w:r w:rsidRPr="007C7284">
      <w:rPr>
        <w:rStyle w:val="PageNumber"/>
        <w:b/>
        <w:bCs/>
        <w:color w:val="FFFFFF" w:themeColor="background1"/>
        <w:szCs w:val="22"/>
      </w:rPr>
      <w:instrText xml:space="preserve">PAGE  </w:instrText>
    </w:r>
    <w:r w:rsidRPr="007C7284">
      <w:rPr>
        <w:rStyle w:val="PageNumber"/>
        <w:b/>
        <w:bCs/>
        <w:color w:val="FFFFFF" w:themeColor="background1"/>
        <w:szCs w:val="22"/>
      </w:rPr>
      <w:fldChar w:fldCharType="separate"/>
    </w:r>
    <w:r>
      <w:rPr>
        <w:rStyle w:val="PageNumber"/>
        <w:b/>
        <w:bCs/>
        <w:color w:val="FFFFFF" w:themeColor="background1"/>
        <w:szCs w:val="22"/>
      </w:rPr>
      <w:t>1</w:t>
    </w:r>
    <w:r w:rsidRPr="007C7284">
      <w:rPr>
        <w:rStyle w:val="PageNumber"/>
        <w:b/>
        <w:bCs/>
        <w:color w:val="FFFFFF" w:themeColor="background1"/>
        <w:szCs w:val="22"/>
      </w:rPr>
      <w:fldChar w:fldCharType="end"/>
    </w:r>
  </w:p>
  <w:p w14:paraId="3094ED2C" w14:textId="77777777" w:rsidR="00714CBF" w:rsidRPr="009F38F7" w:rsidRDefault="009F38F7" w:rsidP="009F38F7">
    <w:pPr>
      <w:tabs>
        <w:tab w:val="right" w:pos="10080"/>
      </w:tabs>
      <w:ind w:left="720" w:right="360"/>
      <w:rPr>
        <w:rFonts w:eastAsia="Calibri" w:cs="Calibri"/>
        <w:b/>
        <w:bCs/>
        <w:color w:val="FFFFFF" w:themeColor="background1"/>
        <w:szCs w:val="22"/>
      </w:rPr>
    </w:pPr>
    <w:r w:rsidRPr="007C7284">
      <w:rPr>
        <w:rFonts w:eastAsia="Calibri" w:cs="Calibri"/>
        <w:b/>
        <w:bCs/>
        <w:noProof/>
        <w:color w:val="FFFFFF" w:themeColor="background1"/>
        <w:szCs w:val="22"/>
      </w:rPr>
      <w:drawing>
        <wp:anchor distT="0" distB="0" distL="114300" distR="114300" simplePos="0" relativeHeight="251659264" behindDoc="1" locked="1" layoutInCell="1" allowOverlap="1" wp14:anchorId="7BE2ED84" wp14:editId="4BBEE653">
          <wp:simplePos x="0" y="0"/>
          <wp:positionH relativeFrom="margin">
            <wp:align>center</wp:align>
          </wp:positionH>
          <wp:positionV relativeFrom="page">
            <wp:posOffset>8919845</wp:posOffset>
          </wp:positionV>
          <wp:extent cx="7772400" cy="1143000"/>
          <wp:effectExtent l="0" t="0" r="0" b="0"/>
          <wp:wrapNone/>
          <wp:docPr id="2" name="Picture 2" descr="Background pattern, rectang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Background pattern, rectangl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143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 w:cs="Calibri"/>
        <w:b/>
        <w:bCs/>
        <w:color w:val="FFFFFF" w:themeColor="background1"/>
        <w:szCs w:val="22"/>
      </w:rPr>
      <w:t>DEEP DISCIPLESHIP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8C823" w14:textId="77777777" w:rsidR="00FF1DD2" w:rsidRDefault="00FF1DD2" w:rsidP="008F4EEC">
      <w:r>
        <w:separator/>
      </w:r>
    </w:p>
  </w:footnote>
  <w:footnote w:type="continuationSeparator" w:id="0">
    <w:p w14:paraId="7DFE4718" w14:textId="77777777" w:rsidR="00FF1DD2" w:rsidRDefault="00FF1DD2" w:rsidP="008F4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7"/>
      <w:gridCol w:w="3983"/>
    </w:tblGrid>
    <w:tr w:rsidR="00A74696" w:rsidRPr="00960A55" w14:paraId="1F459D1B" w14:textId="77777777" w:rsidTr="001420E2">
      <w:trPr>
        <w:trHeight w:val="288"/>
      </w:trPr>
      <w:tc>
        <w:tcPr>
          <w:tcW w:w="6097" w:type="dxa"/>
          <w:vAlign w:val="bottom"/>
        </w:tcPr>
        <w:p w14:paraId="2F4963CE" w14:textId="5E95E76C" w:rsidR="00A74696" w:rsidRPr="00B21F13" w:rsidRDefault="00DB378A" w:rsidP="00A74696">
          <w:pPr>
            <w:rPr>
              <w:rFonts w:cs="Calibri"/>
              <w:b/>
              <w:bCs/>
              <w:color w:val="7F7F7F" w:themeColor="text1" w:themeTint="80"/>
              <w:sz w:val="24"/>
            </w:rPr>
          </w:pPr>
          <w:r>
            <w:rPr>
              <w:rFonts w:cs="Calibri"/>
              <w:b/>
              <w:bCs/>
              <w:color w:val="7F7F7F" w:themeColor="text1" w:themeTint="80"/>
              <w:sz w:val="24"/>
            </w:rPr>
            <w:t>God’s Grace is Bigger</w:t>
          </w:r>
        </w:p>
      </w:tc>
      <w:tc>
        <w:tcPr>
          <w:tcW w:w="3983" w:type="dxa"/>
          <w:vAlign w:val="bottom"/>
        </w:tcPr>
        <w:p w14:paraId="2D86966D" w14:textId="465E0DAD" w:rsidR="00A74696" w:rsidRPr="00960A55" w:rsidRDefault="00DB378A" w:rsidP="00A74696">
          <w:pPr>
            <w:jc w:val="right"/>
            <w:rPr>
              <w:rFonts w:cs="Calibri"/>
              <w:color w:val="7F7F7F" w:themeColor="text1" w:themeTint="80"/>
              <w:sz w:val="18"/>
              <w:szCs w:val="18"/>
            </w:rPr>
          </w:pPr>
          <w:r>
            <w:rPr>
              <w:rFonts w:cs="Calibri"/>
              <w:b/>
              <w:color w:val="7F7F7F" w:themeColor="text1" w:themeTint="80"/>
              <w:sz w:val="18"/>
              <w:szCs w:val="18"/>
            </w:rPr>
            <w:t>WHEN LIFE IS HARD</w:t>
          </w:r>
          <w:r w:rsidR="00A74696">
            <w:rPr>
              <w:rFonts w:cs="Calibri"/>
              <w:b/>
              <w:color w:val="7F7F7F" w:themeColor="text1" w:themeTint="80"/>
              <w:sz w:val="18"/>
              <w:szCs w:val="18"/>
            </w:rPr>
            <w:t xml:space="preserve"> |</w:t>
          </w:r>
          <w:r w:rsidR="00A74696">
            <w:rPr>
              <w:rFonts w:cs="Calibri"/>
              <w:color w:val="7F7F7F" w:themeColor="text1" w:themeTint="80"/>
              <w:sz w:val="18"/>
              <w:szCs w:val="18"/>
            </w:rPr>
            <w:t xml:space="preserve"> Small Gr</w:t>
          </w:r>
          <w:r w:rsidR="00A74696" w:rsidRPr="00960A55">
            <w:rPr>
              <w:rFonts w:cs="Calibri"/>
              <w:color w:val="7F7F7F" w:themeColor="text1" w:themeTint="80"/>
              <w:sz w:val="18"/>
              <w:szCs w:val="18"/>
            </w:rPr>
            <w:t xml:space="preserve">oup </w:t>
          </w:r>
          <w:r w:rsidR="00A74696">
            <w:rPr>
              <w:rFonts w:cs="Calibri"/>
              <w:color w:val="7F7F7F" w:themeColor="text1" w:themeTint="80"/>
              <w:sz w:val="18"/>
              <w:szCs w:val="18"/>
            </w:rPr>
            <w:t>Lesson</w:t>
          </w:r>
          <w:r w:rsidR="00A74696" w:rsidRPr="00960A55">
            <w:rPr>
              <w:rFonts w:cs="Calibri"/>
              <w:color w:val="7F7F7F" w:themeColor="text1" w:themeTint="80"/>
              <w:sz w:val="18"/>
              <w:szCs w:val="18"/>
            </w:rPr>
            <w:t xml:space="preserve"> </w:t>
          </w:r>
          <w:r>
            <w:rPr>
              <w:rFonts w:cs="Calibri"/>
              <w:color w:val="7F7F7F" w:themeColor="text1" w:themeTint="80"/>
              <w:sz w:val="18"/>
              <w:szCs w:val="18"/>
            </w:rPr>
            <w:t>1</w:t>
          </w:r>
        </w:p>
      </w:tc>
    </w:tr>
    <w:tr w:rsidR="00A74696" w:rsidRPr="00960A55" w14:paraId="465CD296" w14:textId="77777777" w:rsidTr="001420E2">
      <w:trPr>
        <w:trHeight w:val="187"/>
      </w:trPr>
      <w:tc>
        <w:tcPr>
          <w:tcW w:w="6097" w:type="dxa"/>
          <w:tcBorders>
            <w:bottom w:val="single" w:sz="8" w:space="0" w:color="44546A" w:themeColor="text2"/>
          </w:tcBorders>
        </w:tcPr>
        <w:p w14:paraId="4CA8CF8D" w14:textId="77777777" w:rsidR="00A74696" w:rsidRPr="00960A55" w:rsidRDefault="00A74696" w:rsidP="00A74696">
          <w:pPr>
            <w:tabs>
              <w:tab w:val="left" w:pos="1402"/>
            </w:tabs>
            <w:rPr>
              <w:rFonts w:cs="Calibri"/>
              <w:b/>
              <w:bCs/>
              <w:color w:val="7F7F7F" w:themeColor="text1" w:themeTint="80"/>
              <w:sz w:val="20"/>
              <w:szCs w:val="20"/>
            </w:rPr>
          </w:pPr>
        </w:p>
      </w:tc>
      <w:tc>
        <w:tcPr>
          <w:tcW w:w="3983" w:type="dxa"/>
          <w:tcBorders>
            <w:bottom w:val="single" w:sz="8" w:space="0" w:color="44546A" w:themeColor="text2"/>
          </w:tcBorders>
        </w:tcPr>
        <w:p w14:paraId="032F3DA7" w14:textId="77777777" w:rsidR="00A74696" w:rsidRPr="00960A55" w:rsidRDefault="00A74696" w:rsidP="00A74696">
          <w:pPr>
            <w:jc w:val="right"/>
            <w:rPr>
              <w:rFonts w:cs="Calibri"/>
              <w:b/>
              <w:color w:val="7F7F7F" w:themeColor="text1" w:themeTint="80"/>
              <w:sz w:val="20"/>
              <w:szCs w:val="20"/>
            </w:rPr>
          </w:pPr>
        </w:p>
      </w:tc>
    </w:tr>
  </w:tbl>
  <w:p w14:paraId="720790B2" w14:textId="77777777" w:rsidR="00843C8A" w:rsidRPr="008E71A5" w:rsidRDefault="00843C8A" w:rsidP="00A74696">
    <w:pPr>
      <w:rPr>
        <w:sz w:val="20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FD03A" w14:textId="77777777" w:rsidR="00B21F13" w:rsidRDefault="009F38F7" w:rsidP="00817F13">
    <w:pPr>
      <w:rPr>
        <w:color w:val="FFFFFF" w:themeColor="background1"/>
        <w:sz w:val="10"/>
        <w:szCs w:val="10"/>
      </w:rPr>
    </w:pPr>
    <w:r w:rsidRPr="00B21F13">
      <w:rPr>
        <w:noProof/>
        <w:color w:val="FFFFFF" w:themeColor="background1"/>
        <w:sz w:val="2"/>
        <w:szCs w:val="2"/>
      </w:rPr>
      <w:drawing>
        <wp:anchor distT="0" distB="0" distL="114300" distR="114300" simplePos="0" relativeHeight="251662336" behindDoc="1" locked="0" layoutInCell="1" allowOverlap="1" wp14:anchorId="28C19172" wp14:editId="24F591B1">
          <wp:simplePos x="0" y="0"/>
          <wp:positionH relativeFrom="margin">
            <wp:posOffset>-685800</wp:posOffset>
          </wp:positionH>
          <wp:positionV relativeFrom="paragraph">
            <wp:posOffset>-342265</wp:posOffset>
          </wp:positionV>
          <wp:extent cx="7772400" cy="1599565"/>
          <wp:effectExtent l="0" t="0" r="0" b="0"/>
          <wp:wrapNone/>
          <wp:docPr id="4" name="Picture 4" descr="Shape, rectang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Shape, rectangl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599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1F13" w:rsidRPr="00B21F13">
      <w:rPr>
        <w:color w:val="FFFFFF" w:themeColor="background1"/>
        <w:sz w:val="10"/>
        <w:szCs w:val="10"/>
      </w:rPr>
      <w:t xml:space="preserve"> </w:t>
    </w:r>
  </w:p>
  <w:p w14:paraId="6073FE83" w14:textId="2F3206F5" w:rsidR="009F38F7" w:rsidRDefault="00DB378A" w:rsidP="009F38F7">
    <w:pPr>
      <w:rPr>
        <w:b/>
        <w:bCs/>
        <w:color w:val="FFFFFF" w:themeColor="background1"/>
        <w:sz w:val="48"/>
        <w:szCs w:val="48"/>
      </w:rPr>
    </w:pPr>
    <w:r>
      <w:rPr>
        <w:b/>
        <w:bCs/>
        <w:color w:val="FFFFFF" w:themeColor="background1"/>
        <w:sz w:val="48"/>
        <w:szCs w:val="48"/>
      </w:rPr>
      <w:t>God’s Grace is Bigger</w:t>
    </w:r>
  </w:p>
  <w:p w14:paraId="5CF7BF54" w14:textId="5C047962" w:rsidR="009F38F7" w:rsidRPr="009F38F7" w:rsidRDefault="009F38F7" w:rsidP="00B21F13">
    <w:pPr>
      <w:tabs>
        <w:tab w:val="right" w:pos="7920"/>
      </w:tabs>
      <w:spacing w:before="320"/>
      <w:rPr>
        <w:rFonts w:cs="Calibri"/>
        <w:b/>
        <w:bCs/>
        <w:color w:val="FFFFFF" w:themeColor="background1"/>
        <w:szCs w:val="22"/>
      </w:rPr>
    </w:pPr>
    <w:r w:rsidRPr="009F38F7">
      <w:rPr>
        <w:rFonts w:cs="Calibri"/>
        <w:b/>
        <w:bCs/>
        <w:color w:val="FFFFFF" w:themeColor="background1"/>
        <w:sz w:val="20"/>
        <w:szCs w:val="20"/>
      </w:rPr>
      <w:t xml:space="preserve">Small Group Lesson </w:t>
    </w:r>
    <w:r w:rsidR="00DB378A">
      <w:rPr>
        <w:rFonts w:cs="Calibri"/>
        <w:b/>
        <w:bCs/>
        <w:color w:val="FFFFFF" w:themeColor="background1"/>
        <w:sz w:val="20"/>
        <w:szCs w:val="20"/>
      </w:rPr>
      <w:t>1</w:t>
    </w:r>
    <w:r w:rsidRPr="009F38F7">
      <w:rPr>
        <w:rFonts w:cs="Calibri"/>
        <w:b/>
        <w:bCs/>
        <w:color w:val="FFFFFF" w:themeColor="background1"/>
        <w:sz w:val="20"/>
        <w:szCs w:val="20"/>
      </w:rPr>
      <w:tab/>
    </w:r>
    <w:r w:rsidR="00DB378A">
      <w:rPr>
        <w:rFonts w:cs="Calibri"/>
        <w:b/>
        <w:bCs/>
        <w:color w:val="FFFFFF" w:themeColor="background1"/>
        <w:szCs w:val="22"/>
      </w:rPr>
      <w:t>WHEN LIFE IS HARD</w:t>
    </w:r>
  </w:p>
  <w:p w14:paraId="2773EE41" w14:textId="77777777" w:rsidR="009F38F7" w:rsidRPr="00B21F13" w:rsidRDefault="009F38F7" w:rsidP="009F38F7">
    <w:pPr>
      <w:rPr>
        <w:color w:val="FFFFFF" w:themeColor="background1"/>
        <w:sz w:val="44"/>
        <w:szCs w:val="44"/>
      </w:rPr>
    </w:pPr>
    <w:r w:rsidRPr="00B21F13">
      <w:rPr>
        <w:color w:val="FFFFFF" w:themeColor="background1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F34B04"/>
    <w:multiLevelType w:val="hybridMultilevel"/>
    <w:tmpl w:val="39282E10"/>
    <w:lvl w:ilvl="0" w:tplc="99FA84F4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43B81"/>
    <w:multiLevelType w:val="hybridMultilevel"/>
    <w:tmpl w:val="EE76C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4222448">
    <w:abstractNumId w:val="0"/>
  </w:num>
  <w:num w:numId="2" w16cid:durableId="428697054">
    <w:abstractNumId w:val="0"/>
  </w:num>
  <w:num w:numId="3" w16cid:durableId="7829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78A"/>
    <w:rsid w:val="00006448"/>
    <w:rsid w:val="000072CE"/>
    <w:rsid w:val="00014F26"/>
    <w:rsid w:val="00015821"/>
    <w:rsid w:val="000345B5"/>
    <w:rsid w:val="00044EA7"/>
    <w:rsid w:val="00050F7E"/>
    <w:rsid w:val="00091E64"/>
    <w:rsid w:val="00095113"/>
    <w:rsid w:val="000E790A"/>
    <w:rsid w:val="00134A91"/>
    <w:rsid w:val="00144FE7"/>
    <w:rsid w:val="00146FB8"/>
    <w:rsid w:val="001474DA"/>
    <w:rsid w:val="001523C9"/>
    <w:rsid w:val="0015500E"/>
    <w:rsid w:val="0015685F"/>
    <w:rsid w:val="00167688"/>
    <w:rsid w:val="001701FD"/>
    <w:rsid w:val="001840DB"/>
    <w:rsid w:val="001923F4"/>
    <w:rsid w:val="001A16EA"/>
    <w:rsid w:val="001A4BAA"/>
    <w:rsid w:val="001E702A"/>
    <w:rsid w:val="001F79C2"/>
    <w:rsid w:val="00205C82"/>
    <w:rsid w:val="00211C62"/>
    <w:rsid w:val="0021728B"/>
    <w:rsid w:val="0023325B"/>
    <w:rsid w:val="002357C4"/>
    <w:rsid w:val="002647C4"/>
    <w:rsid w:val="00281E9A"/>
    <w:rsid w:val="002A1E71"/>
    <w:rsid w:val="002A4441"/>
    <w:rsid w:val="002A7262"/>
    <w:rsid w:val="002C02BA"/>
    <w:rsid w:val="002C4FA7"/>
    <w:rsid w:val="002D1201"/>
    <w:rsid w:val="002D42B4"/>
    <w:rsid w:val="002E78B4"/>
    <w:rsid w:val="00306D9F"/>
    <w:rsid w:val="00350E8D"/>
    <w:rsid w:val="003538F9"/>
    <w:rsid w:val="00366D3E"/>
    <w:rsid w:val="00372F4C"/>
    <w:rsid w:val="00381F03"/>
    <w:rsid w:val="00385A81"/>
    <w:rsid w:val="003A4169"/>
    <w:rsid w:val="003B17EB"/>
    <w:rsid w:val="003C10ED"/>
    <w:rsid w:val="003C553B"/>
    <w:rsid w:val="003C7201"/>
    <w:rsid w:val="003D4559"/>
    <w:rsid w:val="003E36E5"/>
    <w:rsid w:val="003E7D88"/>
    <w:rsid w:val="00414127"/>
    <w:rsid w:val="0042059A"/>
    <w:rsid w:val="004239AC"/>
    <w:rsid w:val="004417C8"/>
    <w:rsid w:val="00466AA2"/>
    <w:rsid w:val="00467E65"/>
    <w:rsid w:val="00471BD4"/>
    <w:rsid w:val="00482A18"/>
    <w:rsid w:val="00491C39"/>
    <w:rsid w:val="004B2B53"/>
    <w:rsid w:val="004C7307"/>
    <w:rsid w:val="004D47F2"/>
    <w:rsid w:val="004D50F5"/>
    <w:rsid w:val="004E4329"/>
    <w:rsid w:val="00532B66"/>
    <w:rsid w:val="005344F2"/>
    <w:rsid w:val="00555F82"/>
    <w:rsid w:val="00597266"/>
    <w:rsid w:val="005D7BF7"/>
    <w:rsid w:val="005E2ADC"/>
    <w:rsid w:val="00601015"/>
    <w:rsid w:val="00614D7E"/>
    <w:rsid w:val="0061531A"/>
    <w:rsid w:val="0061667F"/>
    <w:rsid w:val="00624EC6"/>
    <w:rsid w:val="00632541"/>
    <w:rsid w:val="0063517A"/>
    <w:rsid w:val="00650C7F"/>
    <w:rsid w:val="006A619F"/>
    <w:rsid w:val="006C4808"/>
    <w:rsid w:val="006C64B8"/>
    <w:rsid w:val="006E34F7"/>
    <w:rsid w:val="006F103B"/>
    <w:rsid w:val="00703AAD"/>
    <w:rsid w:val="00706E1A"/>
    <w:rsid w:val="00714CBF"/>
    <w:rsid w:val="00717704"/>
    <w:rsid w:val="00741C06"/>
    <w:rsid w:val="00765FE4"/>
    <w:rsid w:val="00773F44"/>
    <w:rsid w:val="00775AE7"/>
    <w:rsid w:val="00784E36"/>
    <w:rsid w:val="00785827"/>
    <w:rsid w:val="007863C5"/>
    <w:rsid w:val="0078739B"/>
    <w:rsid w:val="007909ED"/>
    <w:rsid w:val="007A07BD"/>
    <w:rsid w:val="007A5DD2"/>
    <w:rsid w:val="007A6B3B"/>
    <w:rsid w:val="007D5C96"/>
    <w:rsid w:val="007F0A4D"/>
    <w:rsid w:val="008036FB"/>
    <w:rsid w:val="00810165"/>
    <w:rsid w:val="00817F13"/>
    <w:rsid w:val="00826F69"/>
    <w:rsid w:val="008305D7"/>
    <w:rsid w:val="00843C8A"/>
    <w:rsid w:val="0085010A"/>
    <w:rsid w:val="008970D1"/>
    <w:rsid w:val="008D0864"/>
    <w:rsid w:val="008D4115"/>
    <w:rsid w:val="008E71A5"/>
    <w:rsid w:val="008F4EEC"/>
    <w:rsid w:val="008F5642"/>
    <w:rsid w:val="00901C22"/>
    <w:rsid w:val="009155F4"/>
    <w:rsid w:val="0098439C"/>
    <w:rsid w:val="009A50EB"/>
    <w:rsid w:val="009B1938"/>
    <w:rsid w:val="009E7EFF"/>
    <w:rsid w:val="009F3543"/>
    <w:rsid w:val="009F38F7"/>
    <w:rsid w:val="009F78FB"/>
    <w:rsid w:val="00A05B40"/>
    <w:rsid w:val="00A10A6F"/>
    <w:rsid w:val="00A20640"/>
    <w:rsid w:val="00A31828"/>
    <w:rsid w:val="00A3585C"/>
    <w:rsid w:val="00A406DF"/>
    <w:rsid w:val="00A74696"/>
    <w:rsid w:val="00A74B1C"/>
    <w:rsid w:val="00A930DE"/>
    <w:rsid w:val="00AA4356"/>
    <w:rsid w:val="00AB2F69"/>
    <w:rsid w:val="00AB7D22"/>
    <w:rsid w:val="00AD1466"/>
    <w:rsid w:val="00B21F13"/>
    <w:rsid w:val="00B305BE"/>
    <w:rsid w:val="00B410C9"/>
    <w:rsid w:val="00B516A0"/>
    <w:rsid w:val="00B6529B"/>
    <w:rsid w:val="00B7709E"/>
    <w:rsid w:val="00B9130E"/>
    <w:rsid w:val="00BA63EC"/>
    <w:rsid w:val="00BC63F4"/>
    <w:rsid w:val="00BE5A0E"/>
    <w:rsid w:val="00C22A36"/>
    <w:rsid w:val="00C25B78"/>
    <w:rsid w:val="00C36467"/>
    <w:rsid w:val="00C400B8"/>
    <w:rsid w:val="00C465E3"/>
    <w:rsid w:val="00CA0357"/>
    <w:rsid w:val="00CB5589"/>
    <w:rsid w:val="00CC766D"/>
    <w:rsid w:val="00D118FF"/>
    <w:rsid w:val="00D32C06"/>
    <w:rsid w:val="00D33BCE"/>
    <w:rsid w:val="00D70337"/>
    <w:rsid w:val="00DA1D70"/>
    <w:rsid w:val="00DA7954"/>
    <w:rsid w:val="00DB378A"/>
    <w:rsid w:val="00DB4142"/>
    <w:rsid w:val="00DB5AEE"/>
    <w:rsid w:val="00DC3A63"/>
    <w:rsid w:val="00DC652E"/>
    <w:rsid w:val="00DD5FD9"/>
    <w:rsid w:val="00DE6D8B"/>
    <w:rsid w:val="00E0610B"/>
    <w:rsid w:val="00E10AC0"/>
    <w:rsid w:val="00E10AE2"/>
    <w:rsid w:val="00E23412"/>
    <w:rsid w:val="00E23B17"/>
    <w:rsid w:val="00E32036"/>
    <w:rsid w:val="00E60DF3"/>
    <w:rsid w:val="00E84FFE"/>
    <w:rsid w:val="00E85BCD"/>
    <w:rsid w:val="00E95448"/>
    <w:rsid w:val="00E96578"/>
    <w:rsid w:val="00EC48A6"/>
    <w:rsid w:val="00EC7A49"/>
    <w:rsid w:val="00F02620"/>
    <w:rsid w:val="00F456D6"/>
    <w:rsid w:val="00F67E71"/>
    <w:rsid w:val="00F95E7C"/>
    <w:rsid w:val="00FA1F77"/>
    <w:rsid w:val="00FA22DA"/>
    <w:rsid w:val="00FA79C1"/>
    <w:rsid w:val="00FA7FC1"/>
    <w:rsid w:val="00FE188F"/>
    <w:rsid w:val="00FF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C067BD"/>
  <w15:chartTrackingRefBased/>
  <w15:docId w15:val="{A42CF13C-BA7C-B543-8470-7CB3B0E04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5F4"/>
    <w:rPr>
      <w:rFonts w:ascii="Bierstadt" w:eastAsiaTheme="minorEastAsia" w:hAnsi="Bierstadt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5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D14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14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1466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4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466"/>
    <w:rPr>
      <w:rFonts w:eastAsiaTheme="minorEastAsia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F4EEC"/>
  </w:style>
  <w:style w:type="paragraph" w:customStyle="1" w:styleId="TeachingPointUnderlined">
    <w:name w:val="Teaching Point Underlined"/>
    <w:basedOn w:val="Normal"/>
    <w:qFormat/>
    <w:rsid w:val="009155F4"/>
    <w:pPr>
      <w:pBdr>
        <w:bottom w:val="single" w:sz="4" w:space="1" w:color="000000" w:themeColor="text1"/>
      </w:pBdr>
      <w:tabs>
        <w:tab w:val="right" w:pos="10440"/>
      </w:tabs>
      <w:spacing w:after="120"/>
    </w:pPr>
    <w:rPr>
      <w:rFonts w:cs="Calibri"/>
      <w:b/>
      <w:bCs/>
      <w:iCs/>
    </w:rPr>
  </w:style>
  <w:style w:type="paragraph" w:customStyle="1" w:styleId="SectionHeader">
    <w:name w:val="Section Header"/>
    <w:basedOn w:val="Normal"/>
    <w:qFormat/>
    <w:rsid w:val="009155F4"/>
    <w:pPr>
      <w:tabs>
        <w:tab w:val="right" w:pos="10440"/>
      </w:tabs>
    </w:pPr>
    <w:rPr>
      <w:rFonts w:cs="Calibri"/>
      <w:b/>
      <w:bCs/>
      <w:iCs/>
      <w:sz w:val="24"/>
      <w:szCs w:val="28"/>
    </w:rPr>
  </w:style>
  <w:style w:type="paragraph" w:customStyle="1" w:styleId="SectionHeaderVerse">
    <w:name w:val="Section Header (Verse)"/>
    <w:basedOn w:val="Normal"/>
    <w:next w:val="Normal"/>
    <w:rsid w:val="009155F4"/>
    <w:pPr>
      <w:spacing w:after="60"/>
      <w:jc w:val="center"/>
    </w:pPr>
    <w:rPr>
      <w:rFonts w:eastAsia="Times New Roman" w:cstheme="minorHAnsi"/>
      <w:b/>
      <w:bCs/>
      <w:color w:val="000000"/>
      <w:sz w:val="24"/>
      <w:szCs w:val="28"/>
    </w:rPr>
  </w:style>
  <w:style w:type="paragraph" w:customStyle="1" w:styleId="LeaderNoteBox">
    <w:name w:val="Leader Note Box"/>
    <w:basedOn w:val="Normal"/>
    <w:qFormat/>
    <w:rsid w:val="009155F4"/>
    <w:rPr>
      <w:bCs/>
      <w:sz w:val="19"/>
      <w:szCs w:val="19"/>
    </w:rPr>
  </w:style>
  <w:style w:type="paragraph" w:customStyle="1" w:styleId="BulletList">
    <w:name w:val="Bullet List"/>
    <w:basedOn w:val="Normal"/>
    <w:qFormat/>
    <w:rsid w:val="009155F4"/>
    <w:pPr>
      <w:numPr>
        <w:numId w:val="2"/>
      </w:numPr>
    </w:pPr>
    <w:rPr>
      <w:rFonts w:cs="Calibri"/>
      <w:iCs/>
      <w:noProof/>
    </w:rPr>
  </w:style>
  <w:style w:type="paragraph" w:customStyle="1" w:styleId="CopyrightNotice">
    <w:name w:val="Copyright Notice"/>
    <w:basedOn w:val="Normal"/>
    <w:qFormat/>
    <w:rsid w:val="009155F4"/>
    <w:pPr>
      <w:spacing w:after="120"/>
    </w:pPr>
    <w:rPr>
      <w:rFonts w:cs="Calibri"/>
      <w:bCs/>
      <w:i/>
      <w:iCs/>
      <w:sz w:val="16"/>
      <w:szCs w:val="16"/>
    </w:rPr>
  </w:style>
  <w:style w:type="paragraph" w:customStyle="1" w:styleId="Prompt">
    <w:name w:val="Prompt"/>
    <w:basedOn w:val="Normal"/>
    <w:qFormat/>
    <w:rsid w:val="009155F4"/>
    <w:rPr>
      <w:rFonts w:cs="Calibri"/>
      <w:i/>
      <w:iCs/>
      <w:noProof/>
      <w:spacing w:val="-2"/>
      <w:sz w:val="20"/>
      <w:szCs w:val="21"/>
    </w:rPr>
  </w:style>
  <w:style w:type="paragraph" w:styleId="Header">
    <w:name w:val="header"/>
    <w:basedOn w:val="Normal"/>
    <w:link w:val="HeaderChar"/>
    <w:uiPriority w:val="99"/>
    <w:unhideWhenUsed/>
    <w:rsid w:val="00C25B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5B78"/>
    <w:rPr>
      <w:rFonts w:ascii="Bierstadt" w:eastAsiaTheme="minorEastAsia" w:hAnsi="Bierstadt"/>
      <w:sz w:val="22"/>
    </w:rPr>
  </w:style>
  <w:style w:type="paragraph" w:styleId="ListParagraph">
    <w:name w:val="List Paragraph"/>
    <w:basedOn w:val="Normal"/>
    <w:uiPriority w:val="34"/>
    <w:qFormat/>
    <w:rsid w:val="00C25B78"/>
    <w:pPr>
      <w:ind w:left="720"/>
      <w:contextualSpacing/>
    </w:pPr>
  </w:style>
  <w:style w:type="paragraph" w:customStyle="1" w:styleId="StudentBulletinList">
    <w:name w:val="Student Bulletin List"/>
    <w:basedOn w:val="BulletList"/>
    <w:qFormat/>
    <w:rsid w:val="00C25B78"/>
    <w:pPr>
      <w:spacing w:after="800"/>
      <w:ind w:left="360" w:hanging="270"/>
    </w:pPr>
  </w:style>
  <w:style w:type="character" w:styleId="FootnoteReference">
    <w:name w:val="footnote reference"/>
    <w:basedOn w:val="DefaultParagraphFont"/>
    <w:uiPriority w:val="99"/>
    <w:semiHidden/>
    <w:unhideWhenUsed/>
    <w:rsid w:val="00DB37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aylacostleynew/Box/Publishing/Pub-Deep%20Discipleship/*DD_3.0%20WORKING/DD3.0_DESIGN/DD%20Layout%20Templates/Small%20Group%20Lesson/Small%20Group%20TEMPLATE-Stud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035B27CA-745B-9E43-8262-C57EDC62D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Small Group TEMPLATE-Student.dotx</Template>
  <TotalTime>4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Eric Ballard</cp:lastModifiedBy>
  <cp:revision>2</cp:revision>
  <dcterms:created xsi:type="dcterms:W3CDTF">2022-06-10T17:12:00Z</dcterms:created>
  <dcterms:modified xsi:type="dcterms:W3CDTF">2022-07-14T20:53:00Z</dcterms:modified>
</cp:coreProperties>
</file>